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B3E0" w14:textId="4471C4B3" w:rsidR="00443709" w:rsidRDefault="0020734F" w:rsidP="00083268">
      <w:pPr>
        <w:pStyle w:val="Nadpis1"/>
        <w:spacing w:before="73"/>
        <w:ind w:right="3665"/>
        <w:jc w:val="left"/>
      </w:pPr>
      <w:r w:rsidRPr="0020734F">
        <w:rPr>
          <w:highlight w:val="green"/>
        </w:rPr>
        <w:t>Návrh</w:t>
      </w:r>
      <w:r>
        <w:t xml:space="preserve"> KÚPNA</w:t>
      </w:r>
      <w:r w:rsidR="00BF5A8B">
        <w:t>ZMLUVA</w:t>
      </w:r>
      <w:r w:rsidR="00BF5A8B">
        <w:rPr>
          <w:spacing w:val="-57"/>
        </w:rPr>
        <w:t xml:space="preserve"> </w:t>
      </w:r>
      <w:r w:rsidR="00BF5A8B">
        <w:t>č.</w:t>
      </w:r>
      <w:r w:rsidR="00BF5A8B">
        <w:rPr>
          <w:spacing w:val="-1"/>
        </w:rPr>
        <w:t xml:space="preserve"> </w:t>
      </w:r>
      <w:r w:rsidR="0049318F">
        <w:rPr>
          <w:spacing w:val="-1"/>
        </w:rPr>
        <w:t xml:space="preserve"> </w:t>
      </w:r>
      <w:r w:rsidR="0049318F">
        <w:t>/2022</w:t>
      </w:r>
    </w:p>
    <w:p w14:paraId="376A914F" w14:textId="77777777" w:rsidR="00443709" w:rsidRDefault="00443709">
      <w:pPr>
        <w:pStyle w:val="Zkladntext"/>
        <w:spacing w:before="7"/>
        <w:rPr>
          <w:b/>
          <w:sz w:val="23"/>
        </w:rPr>
      </w:pPr>
    </w:p>
    <w:p w14:paraId="0E556423" w14:textId="77777777" w:rsidR="00443709" w:rsidRDefault="00BF5A8B">
      <w:pPr>
        <w:pStyle w:val="Zkladntext"/>
        <w:ind w:left="116"/>
      </w:pPr>
      <w:r>
        <w:t>uzavretá podľa §</w:t>
      </w:r>
      <w:r>
        <w:rPr>
          <w:spacing w:val="1"/>
        </w:rPr>
        <w:t xml:space="preserve"> </w:t>
      </w:r>
      <w:r>
        <w:t>409</w:t>
      </w:r>
      <w:r>
        <w:rPr>
          <w:spacing w:val="3"/>
        </w:rPr>
        <w:t xml:space="preserve"> </w:t>
      </w:r>
      <w:r>
        <w:t xml:space="preserve">a </w:t>
      </w:r>
      <w:proofErr w:type="spellStart"/>
      <w:r>
        <w:t>nasl</w:t>
      </w:r>
      <w:proofErr w:type="spellEnd"/>
      <w:r>
        <w:t>.</w:t>
      </w:r>
      <w:r>
        <w:rPr>
          <w:spacing w:val="1"/>
        </w:rPr>
        <w:t xml:space="preserve"> </w:t>
      </w:r>
      <w:r>
        <w:t>zákona č.</w:t>
      </w:r>
      <w:r>
        <w:rPr>
          <w:spacing w:val="1"/>
        </w:rPr>
        <w:t xml:space="preserve"> </w:t>
      </w:r>
      <w:r>
        <w:t>513/1991</w:t>
      </w:r>
      <w:r>
        <w:rPr>
          <w:spacing w:val="4"/>
        </w:rPr>
        <w:t xml:space="preserve"> </w:t>
      </w:r>
      <w:r>
        <w:t>Zb.</w:t>
      </w:r>
      <w:r>
        <w:rPr>
          <w:spacing w:val="3"/>
        </w:rPr>
        <w:t xml:space="preserve"> </w:t>
      </w:r>
      <w:r>
        <w:t>(Obchodný</w:t>
      </w:r>
      <w:r>
        <w:rPr>
          <w:spacing w:val="-3"/>
        </w:rPr>
        <w:t xml:space="preserve"> </w:t>
      </w:r>
      <w:r>
        <w:t>zákonník) v</w:t>
      </w:r>
      <w:r>
        <w:rPr>
          <w:spacing w:val="1"/>
        </w:rPr>
        <w:t xml:space="preserve"> </w:t>
      </w:r>
      <w:r>
        <w:t>znení</w:t>
      </w:r>
      <w:r>
        <w:rPr>
          <w:spacing w:val="1"/>
        </w:rPr>
        <w:t xml:space="preserve"> </w:t>
      </w:r>
      <w:r>
        <w:t>neskorších</w:t>
      </w:r>
      <w:r>
        <w:rPr>
          <w:spacing w:val="-57"/>
        </w:rPr>
        <w:t xml:space="preserve"> </w:t>
      </w:r>
      <w:r>
        <w:t>predpisov</w:t>
      </w:r>
    </w:p>
    <w:p w14:paraId="7CEF3D6C" w14:textId="77777777" w:rsidR="00443709" w:rsidRDefault="00443709">
      <w:pPr>
        <w:pStyle w:val="Zkladntext"/>
        <w:spacing w:before="5"/>
      </w:pPr>
    </w:p>
    <w:p w14:paraId="0114469C" w14:textId="77777777" w:rsidR="00443709" w:rsidRDefault="00BF5A8B">
      <w:pPr>
        <w:pStyle w:val="Nadpis1"/>
        <w:ind w:left="3834" w:right="3836" w:firstLine="338"/>
        <w:jc w:val="left"/>
      </w:pPr>
      <w:r>
        <w:t>Článok I.</w:t>
      </w:r>
      <w:r>
        <w:rPr>
          <w:spacing w:val="1"/>
        </w:rPr>
        <w:t xml:space="preserve"> </w:t>
      </w:r>
      <w:r>
        <w:t>Zmluvné</w:t>
      </w:r>
      <w:r>
        <w:rPr>
          <w:spacing w:val="-14"/>
        </w:rPr>
        <w:t xml:space="preserve"> </w:t>
      </w:r>
      <w:r>
        <w:t>strany</w:t>
      </w:r>
    </w:p>
    <w:p w14:paraId="01E57138" w14:textId="77777777" w:rsidR="00443709" w:rsidRDefault="00443709">
      <w:pPr>
        <w:pStyle w:val="Zkladntext"/>
        <w:rPr>
          <w:b/>
        </w:rPr>
      </w:pPr>
    </w:p>
    <w:p w14:paraId="5A351AB4" w14:textId="77777777" w:rsidR="00443709" w:rsidRDefault="00BF5A8B">
      <w:pPr>
        <w:pStyle w:val="Odsekzoznamu"/>
        <w:numPr>
          <w:ilvl w:val="1"/>
          <w:numId w:val="11"/>
        </w:numPr>
        <w:tabs>
          <w:tab w:val="left" w:pos="477"/>
        </w:tabs>
        <w:spacing w:line="274" w:lineRule="exact"/>
        <w:ind w:hanging="361"/>
        <w:rPr>
          <w:b/>
          <w:sz w:val="24"/>
        </w:rPr>
      </w:pPr>
      <w:r>
        <w:rPr>
          <w:b/>
          <w:sz w:val="24"/>
        </w:rPr>
        <w:t>Kupujúci:</w:t>
      </w:r>
    </w:p>
    <w:p w14:paraId="424E5AEB" w14:textId="1ED2F99F" w:rsidR="00443709" w:rsidRDefault="00BF5A8B">
      <w:pPr>
        <w:tabs>
          <w:tab w:val="left" w:pos="3661"/>
        </w:tabs>
        <w:spacing w:line="274" w:lineRule="exact"/>
        <w:ind w:left="116"/>
        <w:rPr>
          <w:b/>
          <w:sz w:val="24"/>
        </w:rPr>
      </w:pPr>
      <w:r>
        <w:rPr>
          <w:sz w:val="24"/>
        </w:rPr>
        <w:t>Názov:</w:t>
      </w:r>
      <w:r>
        <w:rPr>
          <w:sz w:val="24"/>
        </w:rPr>
        <w:tab/>
      </w:r>
      <w:r>
        <w:rPr>
          <w:b/>
          <w:sz w:val="24"/>
        </w:rPr>
        <w:t>Obec</w:t>
      </w:r>
      <w:r>
        <w:rPr>
          <w:b/>
          <w:spacing w:val="-1"/>
          <w:sz w:val="24"/>
        </w:rPr>
        <w:t xml:space="preserve"> </w:t>
      </w:r>
      <w:r w:rsidR="0049318F">
        <w:rPr>
          <w:b/>
          <w:sz w:val="24"/>
        </w:rPr>
        <w:t>Uhorská Ves</w:t>
      </w:r>
    </w:p>
    <w:p w14:paraId="5302CDB3" w14:textId="54B31697" w:rsidR="00443709" w:rsidRDefault="00BF5A8B">
      <w:pPr>
        <w:pStyle w:val="Zkladntext"/>
        <w:tabs>
          <w:tab w:val="left" w:pos="3661"/>
        </w:tabs>
        <w:ind w:left="116"/>
      </w:pPr>
      <w:r>
        <w:t>Sídlo:</w:t>
      </w:r>
      <w:r>
        <w:tab/>
      </w:r>
      <w:r w:rsidR="0049318F">
        <w:t>Uhorská Ves 124</w:t>
      </w:r>
      <w:r>
        <w:t>, 032</w:t>
      </w:r>
      <w:r>
        <w:rPr>
          <w:spacing w:val="-1"/>
        </w:rPr>
        <w:t xml:space="preserve"> </w:t>
      </w:r>
      <w:r>
        <w:t>03</w:t>
      </w:r>
      <w:r>
        <w:rPr>
          <w:spacing w:val="2"/>
        </w:rPr>
        <w:t xml:space="preserve"> </w:t>
      </w:r>
      <w:r>
        <w:t>Liptovský</w:t>
      </w:r>
      <w:r>
        <w:rPr>
          <w:spacing w:val="-6"/>
        </w:rPr>
        <w:t xml:space="preserve"> </w:t>
      </w:r>
      <w:r>
        <w:t>Ján</w:t>
      </w:r>
    </w:p>
    <w:p w14:paraId="2D9A2E2F" w14:textId="33767693" w:rsidR="00443709" w:rsidRDefault="00BF5A8B">
      <w:pPr>
        <w:pStyle w:val="Zkladntext"/>
        <w:tabs>
          <w:tab w:val="left" w:pos="3661"/>
        </w:tabs>
        <w:ind w:left="116"/>
      </w:pPr>
      <w:r>
        <w:t>Štatutárny</w:t>
      </w:r>
      <w:r>
        <w:rPr>
          <w:spacing w:val="-7"/>
        </w:rPr>
        <w:t xml:space="preserve"> </w:t>
      </w:r>
      <w:r>
        <w:t>zástupca:</w:t>
      </w:r>
      <w:r>
        <w:tab/>
      </w:r>
      <w:r w:rsidR="0049318F">
        <w:t xml:space="preserve">Vladimír </w:t>
      </w:r>
      <w:proofErr w:type="spellStart"/>
      <w:r w:rsidR="0049318F">
        <w:t>Multáň</w:t>
      </w:r>
      <w:proofErr w:type="spellEnd"/>
      <w:r>
        <w:t>,</w:t>
      </w:r>
      <w:r>
        <w:rPr>
          <w:spacing w:val="-2"/>
        </w:rPr>
        <w:t xml:space="preserve"> </w:t>
      </w:r>
      <w:r>
        <w:t>starosta</w:t>
      </w:r>
    </w:p>
    <w:p w14:paraId="0EEA98F8" w14:textId="21C2E89B" w:rsidR="00443709" w:rsidRDefault="00BF5A8B">
      <w:pPr>
        <w:pStyle w:val="Zkladntext"/>
        <w:tabs>
          <w:tab w:val="right" w:pos="4621"/>
        </w:tabs>
        <w:ind w:left="116"/>
      </w:pPr>
      <w:r>
        <w:t>IČO:</w:t>
      </w:r>
      <w:r>
        <w:tab/>
        <w:t>00315</w:t>
      </w:r>
      <w:r w:rsidR="0049318F">
        <w:t>818</w:t>
      </w:r>
    </w:p>
    <w:p w14:paraId="58FB180A" w14:textId="5D717B8E" w:rsidR="00443709" w:rsidRDefault="00BF5A8B">
      <w:pPr>
        <w:pStyle w:val="Zkladntext"/>
        <w:tabs>
          <w:tab w:val="right" w:pos="4861"/>
        </w:tabs>
        <w:ind w:left="116"/>
      </w:pPr>
      <w:r>
        <w:t>DIČ:</w:t>
      </w:r>
      <w:r w:rsidR="0049318F">
        <w:t xml:space="preserve">                                                   2020581684</w:t>
      </w:r>
    </w:p>
    <w:p w14:paraId="3AE6ECE6" w14:textId="0E09D9F2" w:rsidR="00443709" w:rsidRDefault="00BF5A8B" w:rsidP="0020734F">
      <w:pPr>
        <w:tabs>
          <w:tab w:val="right" w:pos="4868"/>
        </w:tabs>
        <w:ind w:left="116"/>
      </w:pPr>
      <w:r>
        <w:rPr>
          <w:sz w:val="24"/>
        </w:rPr>
        <w:t>Telefón:</w:t>
      </w:r>
      <w:r w:rsidR="0049318F">
        <w:rPr>
          <w:sz w:val="24"/>
        </w:rPr>
        <w:t xml:space="preserve">                                             </w:t>
      </w:r>
      <w:r w:rsidR="0049318F">
        <w:rPr>
          <w:color w:val="333333"/>
        </w:rPr>
        <w:t>0918 840206</w:t>
      </w:r>
    </w:p>
    <w:p w14:paraId="481B0E25" w14:textId="77777777" w:rsidR="00443709" w:rsidRDefault="00BF5A8B">
      <w:pPr>
        <w:pStyle w:val="Zkladntext"/>
        <w:spacing w:line="480" w:lineRule="auto"/>
        <w:ind w:left="116" w:right="7046"/>
      </w:pPr>
      <w:r>
        <w:t>(ďalej len „kupujúci“)</w:t>
      </w:r>
      <w:r>
        <w:rPr>
          <w:spacing w:val="-57"/>
        </w:rPr>
        <w:t xml:space="preserve"> </w:t>
      </w:r>
      <w:r>
        <w:t>a</w:t>
      </w:r>
    </w:p>
    <w:p w14:paraId="50FA6C12" w14:textId="77777777" w:rsidR="00443709" w:rsidRDefault="00BF5A8B">
      <w:pPr>
        <w:pStyle w:val="Nadpis1"/>
        <w:numPr>
          <w:ilvl w:val="1"/>
          <w:numId w:val="11"/>
        </w:numPr>
        <w:tabs>
          <w:tab w:val="left" w:pos="477"/>
        </w:tabs>
        <w:spacing w:before="5" w:line="274" w:lineRule="exact"/>
        <w:ind w:right="0" w:hanging="361"/>
      </w:pPr>
      <w:r>
        <w:t>Predávajúci:</w:t>
      </w:r>
    </w:p>
    <w:p w14:paraId="3210C515" w14:textId="4E888E3B" w:rsidR="00443709" w:rsidRDefault="00BF5A8B">
      <w:pPr>
        <w:tabs>
          <w:tab w:val="left" w:pos="3661"/>
        </w:tabs>
        <w:spacing w:line="274" w:lineRule="exact"/>
        <w:ind w:left="116"/>
        <w:rPr>
          <w:b/>
          <w:sz w:val="24"/>
        </w:rPr>
      </w:pPr>
      <w:r>
        <w:rPr>
          <w:sz w:val="24"/>
        </w:rPr>
        <w:t>Obchodné</w:t>
      </w:r>
      <w:r>
        <w:rPr>
          <w:spacing w:val="-3"/>
          <w:sz w:val="24"/>
        </w:rPr>
        <w:t xml:space="preserve"> </w:t>
      </w:r>
      <w:r>
        <w:rPr>
          <w:sz w:val="24"/>
        </w:rPr>
        <w:t>meno:</w:t>
      </w:r>
      <w:r>
        <w:rPr>
          <w:sz w:val="24"/>
        </w:rPr>
        <w:tab/>
      </w:r>
    </w:p>
    <w:p w14:paraId="3B356524" w14:textId="77777777" w:rsidR="0049318F" w:rsidRDefault="00BF5A8B">
      <w:pPr>
        <w:pStyle w:val="Zkladntext"/>
        <w:tabs>
          <w:tab w:val="left" w:pos="3661"/>
        </w:tabs>
        <w:ind w:left="116" w:right="2036"/>
      </w:pPr>
      <w:r>
        <w:t>Sídlo:</w:t>
      </w:r>
      <w:r>
        <w:tab/>
      </w:r>
    </w:p>
    <w:p w14:paraId="4865889A" w14:textId="0A75EF9F" w:rsidR="00443709" w:rsidRDefault="00BF5A8B">
      <w:pPr>
        <w:pStyle w:val="Zkladntext"/>
        <w:tabs>
          <w:tab w:val="left" w:pos="3661"/>
        </w:tabs>
        <w:ind w:left="116" w:right="2036"/>
      </w:pPr>
      <w:r>
        <w:t>Zastúpený</w:t>
      </w:r>
      <w:r>
        <w:rPr>
          <w:spacing w:val="-7"/>
        </w:rPr>
        <w:t xml:space="preserve"> </w:t>
      </w:r>
      <w:r>
        <w:t>vo</w:t>
      </w:r>
      <w:r>
        <w:rPr>
          <w:spacing w:val="-1"/>
        </w:rPr>
        <w:t xml:space="preserve"> </w:t>
      </w:r>
      <w:r>
        <w:t>veciach</w:t>
      </w:r>
      <w:r>
        <w:rPr>
          <w:spacing w:val="-1"/>
        </w:rPr>
        <w:t xml:space="preserve"> </w:t>
      </w:r>
      <w:r>
        <w:t>zmluvných:</w:t>
      </w:r>
      <w:r>
        <w:tab/>
      </w:r>
    </w:p>
    <w:p w14:paraId="7A364AD7" w14:textId="69765C8F" w:rsidR="00443709" w:rsidRDefault="00BF5A8B">
      <w:pPr>
        <w:pStyle w:val="Zkladntext"/>
        <w:tabs>
          <w:tab w:val="right" w:pos="4621"/>
        </w:tabs>
        <w:ind w:left="116"/>
      </w:pPr>
      <w:r>
        <w:t>IČO:</w:t>
      </w:r>
      <w:r>
        <w:tab/>
      </w:r>
    </w:p>
    <w:p w14:paraId="0FE22494" w14:textId="7CC9C3D2" w:rsidR="00443709" w:rsidRDefault="00BF5A8B">
      <w:pPr>
        <w:pStyle w:val="Zkladntext"/>
        <w:tabs>
          <w:tab w:val="right" w:pos="4861"/>
        </w:tabs>
        <w:ind w:left="116"/>
      </w:pPr>
      <w:r>
        <w:t>DIČ:</w:t>
      </w:r>
      <w:r>
        <w:tab/>
      </w:r>
    </w:p>
    <w:p w14:paraId="71A1E8A7" w14:textId="636A4261" w:rsidR="00443709" w:rsidRDefault="00BF5A8B">
      <w:pPr>
        <w:pStyle w:val="Zkladntext"/>
        <w:tabs>
          <w:tab w:val="left" w:pos="3661"/>
        </w:tabs>
        <w:ind w:left="116"/>
      </w:pPr>
      <w:r>
        <w:t>IČ</w:t>
      </w:r>
      <w:r>
        <w:rPr>
          <w:spacing w:val="-3"/>
        </w:rPr>
        <w:t xml:space="preserve"> </w:t>
      </w:r>
      <w:r>
        <w:t>DPH:</w:t>
      </w:r>
      <w:r>
        <w:tab/>
      </w:r>
    </w:p>
    <w:p w14:paraId="6B6732EB" w14:textId="7E815D13" w:rsidR="00443709" w:rsidRDefault="00BF5A8B">
      <w:pPr>
        <w:pStyle w:val="Zkladntext"/>
        <w:tabs>
          <w:tab w:val="left" w:pos="3661"/>
        </w:tabs>
        <w:ind w:left="116"/>
      </w:pPr>
      <w:r>
        <w:t>Bankové</w:t>
      </w:r>
      <w:r>
        <w:rPr>
          <w:spacing w:val="-3"/>
        </w:rPr>
        <w:t xml:space="preserve"> </w:t>
      </w:r>
      <w:r>
        <w:t>spojenie:</w:t>
      </w:r>
      <w:r>
        <w:tab/>
      </w:r>
    </w:p>
    <w:p w14:paraId="06ED6CBC" w14:textId="77777777" w:rsidR="0049318F" w:rsidRDefault="00BF5A8B">
      <w:pPr>
        <w:pStyle w:val="Zkladntext"/>
        <w:tabs>
          <w:tab w:val="left" w:pos="3661"/>
        </w:tabs>
        <w:ind w:left="3661" w:right="1683" w:hanging="3546"/>
      </w:pPr>
      <w:r>
        <w:t>Číslo účtu:</w:t>
      </w:r>
      <w:r>
        <w:tab/>
      </w:r>
    </w:p>
    <w:p w14:paraId="71196312" w14:textId="010A65BB" w:rsidR="00443709" w:rsidRDefault="00BF5A8B">
      <w:pPr>
        <w:pStyle w:val="Zkladntext"/>
        <w:tabs>
          <w:tab w:val="left" w:pos="3661"/>
        </w:tabs>
        <w:ind w:left="3661" w:right="1683" w:hanging="3546"/>
      </w:pPr>
      <w:r>
        <w:t>SWIFT/BIC:</w:t>
      </w:r>
    </w:p>
    <w:p w14:paraId="75FA938F" w14:textId="5D712BCF" w:rsidR="00443709" w:rsidRDefault="00BF5A8B">
      <w:pPr>
        <w:pStyle w:val="Zkladntext"/>
        <w:tabs>
          <w:tab w:val="left" w:pos="3661"/>
        </w:tabs>
        <w:spacing w:before="1"/>
        <w:ind w:left="116"/>
      </w:pPr>
      <w:r>
        <w:t>Telefón:</w:t>
      </w:r>
      <w:r>
        <w:tab/>
      </w:r>
    </w:p>
    <w:p w14:paraId="14499025" w14:textId="77777777" w:rsidR="0049318F" w:rsidRDefault="00BF5A8B">
      <w:pPr>
        <w:pStyle w:val="Zkladntext"/>
        <w:tabs>
          <w:tab w:val="left" w:pos="3661"/>
        </w:tabs>
        <w:ind w:left="116" w:right="2190"/>
      </w:pPr>
      <w:r>
        <w:t>Právna</w:t>
      </w:r>
      <w:r>
        <w:rPr>
          <w:spacing w:val="-3"/>
        </w:rPr>
        <w:t xml:space="preserve"> </w:t>
      </w:r>
      <w:r>
        <w:t>subjektivita</w:t>
      </w:r>
      <w:r>
        <w:rPr>
          <w:spacing w:val="-3"/>
        </w:rPr>
        <w:t xml:space="preserve"> </w:t>
      </w:r>
      <w:r>
        <w:t>(ŽR,OR):</w:t>
      </w:r>
      <w:r>
        <w:tab/>
      </w:r>
    </w:p>
    <w:p w14:paraId="604F895C" w14:textId="2AFAD3BC" w:rsidR="00443709" w:rsidRDefault="00BF5A8B" w:rsidP="0020734F">
      <w:pPr>
        <w:pStyle w:val="Zkladntext"/>
        <w:tabs>
          <w:tab w:val="left" w:pos="3661"/>
        </w:tabs>
        <w:ind w:left="116" w:right="2190"/>
      </w:pPr>
      <w:r>
        <w:rPr>
          <w:spacing w:val="-57"/>
        </w:rPr>
        <w:t xml:space="preserve"> </w:t>
      </w:r>
      <w:r>
        <w:t>(ďalej</w:t>
      </w:r>
      <w:r>
        <w:rPr>
          <w:spacing w:val="-1"/>
        </w:rPr>
        <w:t xml:space="preserve"> </w:t>
      </w:r>
      <w:r>
        <w:t>len „predávajúci“)</w:t>
      </w:r>
    </w:p>
    <w:p w14:paraId="66558A0D" w14:textId="77777777" w:rsidR="00443709" w:rsidRDefault="00BF5A8B">
      <w:pPr>
        <w:pStyle w:val="Zkladntext"/>
        <w:ind w:left="116"/>
      </w:pPr>
      <w:r>
        <w:t>(ďalej</w:t>
      </w:r>
      <w:r>
        <w:rPr>
          <w:spacing w:val="-2"/>
        </w:rPr>
        <w:t xml:space="preserve"> </w:t>
      </w:r>
      <w:r>
        <w:t>tiež</w:t>
      </w:r>
      <w:r>
        <w:rPr>
          <w:spacing w:val="-1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„zmluvné</w:t>
      </w:r>
      <w:r>
        <w:rPr>
          <w:spacing w:val="-2"/>
        </w:rPr>
        <w:t xml:space="preserve"> </w:t>
      </w:r>
      <w:r>
        <w:t>strany“)</w:t>
      </w:r>
    </w:p>
    <w:p w14:paraId="7A9E09AF" w14:textId="77777777" w:rsidR="00443709" w:rsidRDefault="00443709">
      <w:pPr>
        <w:pStyle w:val="Zkladntext"/>
        <w:spacing w:before="4"/>
      </w:pPr>
    </w:p>
    <w:p w14:paraId="1BE66D2C" w14:textId="77777777" w:rsidR="00443709" w:rsidRDefault="00BF5A8B">
      <w:pPr>
        <w:pStyle w:val="Nadpis1"/>
        <w:spacing w:before="1"/>
        <w:ind w:left="3808" w:right="3809" w:firstLine="316"/>
        <w:jc w:val="left"/>
      </w:pPr>
      <w:r>
        <w:t>Článok II.</w:t>
      </w:r>
      <w:r>
        <w:rPr>
          <w:spacing w:val="1"/>
        </w:rPr>
        <w:t xml:space="preserve"> </w:t>
      </w:r>
      <w:r>
        <w:t>Predmet</w:t>
      </w:r>
      <w:r>
        <w:rPr>
          <w:spacing w:val="-14"/>
        </w:rPr>
        <w:t xml:space="preserve"> </w:t>
      </w:r>
      <w:r>
        <w:t>zmluvy</w:t>
      </w:r>
    </w:p>
    <w:p w14:paraId="71F6E85B" w14:textId="77777777" w:rsidR="00443709" w:rsidRDefault="00443709">
      <w:pPr>
        <w:pStyle w:val="Zkladntext"/>
        <w:spacing w:before="6"/>
        <w:rPr>
          <w:b/>
          <w:sz w:val="23"/>
        </w:rPr>
      </w:pPr>
    </w:p>
    <w:p w14:paraId="69A263CD" w14:textId="5AA114D0" w:rsidR="0020734F" w:rsidRPr="0020734F" w:rsidRDefault="00BF5A8B" w:rsidP="0020734F">
      <w:pPr>
        <w:tabs>
          <w:tab w:val="left" w:pos="426"/>
        </w:tabs>
        <w:ind w:left="426" w:hanging="426"/>
        <w:jc w:val="both"/>
        <w:rPr>
          <w:b/>
          <w:bCs/>
        </w:rPr>
      </w:pPr>
      <w:r w:rsidRPr="0020734F">
        <w:t>2.1</w:t>
      </w:r>
      <w:r w:rsidRPr="0020734F">
        <w:rPr>
          <w:spacing w:val="1"/>
        </w:rPr>
        <w:t xml:space="preserve"> </w:t>
      </w:r>
      <w:r w:rsidR="0020734F" w:rsidRPr="0020734F">
        <w:t>Zmluvné strany</w:t>
      </w:r>
      <w:r w:rsidR="0020734F" w:rsidRPr="0020734F">
        <w:rPr>
          <w:rFonts w:cs="Arial"/>
        </w:rPr>
        <w:t xml:space="preserve"> uzatvárajú túto kúpnu zmluvu (ďalej len „Zmluva“), ktorá vyplýva z výsledkov verejného obstarávania v zmysle zákona č. 343/2015 Z. z. o verejnom obstarávaní a o zmene a doplnení niektorých zákonov v znení neskorších predpisov (ďalej len „zákon o verejnom obstarávaní“), zadaním zákazky  na dodanie tovaru s</w:t>
      </w:r>
      <w:r w:rsidR="0020734F">
        <w:rPr>
          <w:rFonts w:cs="Arial"/>
        </w:rPr>
        <w:t> </w:t>
      </w:r>
      <w:r w:rsidR="0020734F" w:rsidRPr="0020734F">
        <w:rPr>
          <w:rFonts w:cs="Arial"/>
        </w:rPr>
        <w:t>názvom</w:t>
      </w:r>
      <w:r w:rsidR="0020734F">
        <w:rPr>
          <w:rFonts w:cs="Arial"/>
        </w:rPr>
        <w:t xml:space="preserve">: </w:t>
      </w:r>
      <w:r w:rsidR="0020734F" w:rsidRPr="0020734F">
        <w:rPr>
          <w:b/>
          <w:bCs/>
        </w:rPr>
        <w:t>Zabezpečenie efektívneho zberu komunálneho odpadu v obci Uhorská Ves.</w:t>
      </w:r>
    </w:p>
    <w:p w14:paraId="283CCDD1" w14:textId="316674B2" w:rsidR="00443709" w:rsidRDefault="0020734F" w:rsidP="0020734F">
      <w:pPr>
        <w:tabs>
          <w:tab w:val="left" w:pos="426"/>
        </w:tabs>
        <w:ind w:left="426" w:hanging="426"/>
        <w:jc w:val="both"/>
      </w:pPr>
      <w:r w:rsidRPr="0020734F">
        <w:rPr>
          <w:b/>
          <w:bCs/>
        </w:rPr>
        <w:t xml:space="preserve">2.2  </w:t>
      </w:r>
      <w:r w:rsidR="00BF5A8B" w:rsidRPr="0020734F">
        <w:t>Predmetom tejto zmluvy je záväzok predávajúceho dodať kupujúcemu tovar: záhradný</w:t>
      </w:r>
      <w:r w:rsidR="00BF5A8B" w:rsidRPr="0020734F">
        <w:rPr>
          <w:spacing w:val="1"/>
        </w:rPr>
        <w:t xml:space="preserve"> </w:t>
      </w:r>
      <w:proofErr w:type="spellStart"/>
      <w:r w:rsidR="00BF5A8B" w:rsidRPr="0020734F">
        <w:t>kompostér</w:t>
      </w:r>
      <w:proofErr w:type="spellEnd"/>
      <w:r w:rsidR="00BF5A8B">
        <w:t xml:space="preserve"> </w:t>
      </w:r>
      <w:r w:rsidR="0049318F">
        <w:t>min 1000</w:t>
      </w:r>
      <w:r w:rsidR="00BF5A8B">
        <w:t xml:space="preserve"> l v počte 200 kusov</w:t>
      </w:r>
      <w:r w:rsidR="0049318F">
        <w:t xml:space="preserve"> a bio nádobu 7l v počte 200 ks</w:t>
      </w:r>
      <w:r w:rsidR="00BF5A8B">
        <w:t>, previesť na kupujúceho vlastnícke právo k dodanému</w:t>
      </w:r>
      <w:r w:rsidR="00BF5A8B">
        <w:rPr>
          <w:spacing w:val="1"/>
        </w:rPr>
        <w:t xml:space="preserve"> </w:t>
      </w:r>
      <w:r w:rsidR="00BF5A8B">
        <w:t>tovaru a záväzok kupujúceho prevziať tovar   a zaplatiť predávajúcemu dohodnutú kúpnu</w:t>
      </w:r>
      <w:r w:rsidR="00BF5A8B">
        <w:rPr>
          <w:spacing w:val="1"/>
        </w:rPr>
        <w:t xml:space="preserve"> </w:t>
      </w:r>
      <w:r w:rsidR="00BF5A8B">
        <w:t>cenu.</w:t>
      </w:r>
    </w:p>
    <w:p w14:paraId="7343EC30" w14:textId="68FB5C1E" w:rsidR="00443709" w:rsidRPr="0020734F" w:rsidRDefault="0020734F" w:rsidP="0020734F">
      <w:pPr>
        <w:tabs>
          <w:tab w:val="left" w:pos="426"/>
        </w:tabs>
        <w:ind w:left="426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2.3  </w:t>
      </w:r>
      <w:r w:rsidR="00BF5A8B">
        <w:t>Predávajúci</w:t>
      </w:r>
      <w:r w:rsidR="00BF5A8B">
        <w:rPr>
          <w:spacing w:val="-1"/>
        </w:rPr>
        <w:t xml:space="preserve"> </w:t>
      </w:r>
      <w:r w:rsidR="00BF5A8B">
        <w:t>sa</w:t>
      </w:r>
      <w:r w:rsidR="00BF5A8B">
        <w:rPr>
          <w:spacing w:val="-1"/>
        </w:rPr>
        <w:t xml:space="preserve"> </w:t>
      </w:r>
      <w:r w:rsidR="00BF5A8B">
        <w:t>zaväzuje</w:t>
      </w:r>
      <w:r w:rsidR="00BF5A8B">
        <w:rPr>
          <w:spacing w:val="-1"/>
        </w:rPr>
        <w:t xml:space="preserve"> </w:t>
      </w:r>
      <w:r w:rsidR="00BF5A8B">
        <w:t>dodať</w:t>
      </w:r>
      <w:r w:rsidR="00BF5A8B">
        <w:rPr>
          <w:spacing w:val="-1"/>
        </w:rPr>
        <w:t xml:space="preserve"> </w:t>
      </w:r>
      <w:r w:rsidR="00BF5A8B">
        <w:t>predmet</w:t>
      </w:r>
      <w:r w:rsidR="00BF5A8B">
        <w:rPr>
          <w:spacing w:val="-1"/>
        </w:rPr>
        <w:t xml:space="preserve"> </w:t>
      </w:r>
      <w:r w:rsidR="00BF5A8B">
        <w:t>zmluvy</w:t>
      </w:r>
      <w:r w:rsidR="00BF5A8B">
        <w:rPr>
          <w:spacing w:val="-5"/>
        </w:rPr>
        <w:t xml:space="preserve"> </w:t>
      </w:r>
      <w:r w:rsidR="00BF5A8B">
        <w:t>za</w:t>
      </w:r>
      <w:r w:rsidR="00BF5A8B">
        <w:rPr>
          <w:spacing w:val="-1"/>
        </w:rPr>
        <w:t xml:space="preserve"> </w:t>
      </w:r>
      <w:r w:rsidR="00BF5A8B">
        <w:t>podmienok</w:t>
      </w:r>
      <w:r w:rsidR="00BF5A8B">
        <w:rPr>
          <w:spacing w:val="-1"/>
        </w:rPr>
        <w:t xml:space="preserve"> </w:t>
      </w:r>
      <w:r w:rsidR="00BF5A8B">
        <w:t>uvedených</w:t>
      </w:r>
      <w:r w:rsidR="00BF5A8B">
        <w:rPr>
          <w:spacing w:val="2"/>
        </w:rPr>
        <w:t xml:space="preserve"> </w:t>
      </w:r>
      <w:r w:rsidR="00BF5A8B">
        <w:t>v</w:t>
      </w:r>
      <w:r w:rsidR="00BF5A8B">
        <w:rPr>
          <w:spacing w:val="-1"/>
        </w:rPr>
        <w:t xml:space="preserve"> </w:t>
      </w:r>
      <w:r w:rsidR="00BF5A8B">
        <w:t>tejto zmluve.</w:t>
      </w:r>
    </w:p>
    <w:p w14:paraId="0FC8E002" w14:textId="77777777" w:rsidR="00443709" w:rsidRDefault="00443709">
      <w:pPr>
        <w:pStyle w:val="Zkladntext"/>
        <w:spacing w:before="5"/>
      </w:pPr>
    </w:p>
    <w:p w14:paraId="284655DD" w14:textId="77777777" w:rsidR="00443709" w:rsidRDefault="00BF5A8B">
      <w:pPr>
        <w:pStyle w:val="Nadpis1"/>
        <w:ind w:left="3863" w:right="3858" w:firstLine="216"/>
        <w:jc w:val="left"/>
      </w:pPr>
      <w:r>
        <w:t>Článok III.</w:t>
      </w:r>
      <w:r>
        <w:rPr>
          <w:spacing w:val="1"/>
        </w:rPr>
        <w:t xml:space="preserve"> </w:t>
      </w:r>
      <w:r>
        <w:t>Miesto</w:t>
      </w:r>
      <w:r>
        <w:rPr>
          <w:spacing w:val="-12"/>
        </w:rPr>
        <w:t xml:space="preserve"> </w:t>
      </w:r>
      <w:r>
        <w:t>dodania</w:t>
      </w:r>
    </w:p>
    <w:p w14:paraId="2D58CE69" w14:textId="77777777" w:rsidR="00443709" w:rsidRDefault="00443709">
      <w:pPr>
        <w:pStyle w:val="Zkladntext"/>
        <w:spacing w:before="6"/>
        <w:rPr>
          <w:b/>
          <w:sz w:val="23"/>
        </w:rPr>
      </w:pPr>
    </w:p>
    <w:p w14:paraId="42F364CA" w14:textId="179C59ED" w:rsidR="00443709" w:rsidRDefault="00BF5A8B">
      <w:pPr>
        <w:pStyle w:val="Zkladntext"/>
        <w:spacing w:before="1"/>
        <w:ind w:left="116"/>
        <w:jc w:val="both"/>
      </w:pPr>
      <w:r>
        <w:t xml:space="preserve">3.1  </w:t>
      </w:r>
      <w:r>
        <w:rPr>
          <w:spacing w:val="24"/>
        </w:rPr>
        <w:t xml:space="preserve"> </w:t>
      </w:r>
      <w:r>
        <w:t>Miesto dodania:</w:t>
      </w:r>
      <w:r>
        <w:rPr>
          <w:spacing w:val="-1"/>
        </w:rPr>
        <w:t xml:space="preserve"> </w:t>
      </w:r>
      <w:r>
        <w:t>Obec</w:t>
      </w:r>
      <w:r>
        <w:rPr>
          <w:spacing w:val="1"/>
        </w:rPr>
        <w:t xml:space="preserve"> </w:t>
      </w:r>
      <w:r w:rsidR="0049318F">
        <w:t>Uhorská Ves</w:t>
      </w:r>
      <w:r>
        <w:t>,</w:t>
      </w:r>
      <w:r>
        <w:rPr>
          <w:spacing w:val="-1"/>
        </w:rPr>
        <w:t xml:space="preserve"> </w:t>
      </w:r>
      <w:r w:rsidR="0049318F">
        <w:t>Uhorská Ves 53</w:t>
      </w:r>
      <w:r>
        <w:t>, 032</w:t>
      </w:r>
      <w:r>
        <w:rPr>
          <w:spacing w:val="-1"/>
        </w:rPr>
        <w:t xml:space="preserve"> </w:t>
      </w:r>
      <w:r>
        <w:t>03</w:t>
      </w:r>
      <w:r>
        <w:rPr>
          <w:spacing w:val="61"/>
        </w:rPr>
        <w:t xml:space="preserve"> </w:t>
      </w:r>
      <w:r>
        <w:t>Liptovský</w:t>
      </w:r>
      <w:r>
        <w:rPr>
          <w:spacing w:val="-6"/>
        </w:rPr>
        <w:t xml:space="preserve"> </w:t>
      </w:r>
      <w:r>
        <w:t>Ján</w:t>
      </w:r>
    </w:p>
    <w:p w14:paraId="0E6E80A3" w14:textId="77777777" w:rsidR="00443709" w:rsidRDefault="00443709">
      <w:pPr>
        <w:jc w:val="both"/>
        <w:sectPr w:rsidR="00443709">
          <w:type w:val="continuous"/>
          <w:pgSz w:w="11910" w:h="16840"/>
          <w:pgMar w:top="1040" w:right="1300" w:bottom="280" w:left="1300" w:header="708" w:footer="7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08"/>
        </w:sectPr>
      </w:pPr>
    </w:p>
    <w:p w14:paraId="4049AC3B" w14:textId="77777777" w:rsidR="00443709" w:rsidRDefault="00BF5A8B">
      <w:pPr>
        <w:pStyle w:val="Nadpis1"/>
        <w:spacing w:before="86"/>
        <w:ind w:left="4036" w:right="4035" w:firstLine="3"/>
      </w:pPr>
      <w:r>
        <w:lastRenderedPageBreak/>
        <w:t>Článok IV.</w:t>
      </w:r>
      <w:r>
        <w:rPr>
          <w:spacing w:val="1"/>
        </w:rPr>
        <w:t xml:space="preserve"> </w:t>
      </w:r>
      <w:r>
        <w:t>Kúpna</w:t>
      </w:r>
      <w:r>
        <w:rPr>
          <w:spacing w:val="-14"/>
        </w:rPr>
        <w:t xml:space="preserve"> </w:t>
      </w:r>
      <w:r>
        <w:t>cena</w:t>
      </w:r>
    </w:p>
    <w:p w14:paraId="6561240E" w14:textId="77777777" w:rsidR="00443709" w:rsidRDefault="00443709">
      <w:pPr>
        <w:pStyle w:val="Zkladntext"/>
        <w:spacing w:before="6"/>
        <w:rPr>
          <w:b/>
          <w:sz w:val="23"/>
        </w:rPr>
      </w:pPr>
    </w:p>
    <w:p w14:paraId="5AB11802" w14:textId="77777777" w:rsidR="00443709" w:rsidRDefault="00BF5A8B">
      <w:pPr>
        <w:pStyle w:val="Odsekzoznamu"/>
        <w:numPr>
          <w:ilvl w:val="1"/>
          <w:numId w:val="10"/>
        </w:numPr>
        <w:tabs>
          <w:tab w:val="left" w:pos="683"/>
        </w:tabs>
        <w:ind w:right="117" w:firstLine="0"/>
        <w:jc w:val="both"/>
        <w:rPr>
          <w:sz w:val="24"/>
        </w:rPr>
      </w:pPr>
      <w:r>
        <w:rPr>
          <w:sz w:val="24"/>
        </w:rPr>
        <w:t>Kúpna</w:t>
      </w:r>
      <w:r>
        <w:rPr>
          <w:spacing w:val="9"/>
          <w:sz w:val="24"/>
        </w:rPr>
        <w:t xml:space="preserve"> </w:t>
      </w:r>
      <w:r>
        <w:rPr>
          <w:sz w:val="24"/>
        </w:rPr>
        <w:t>cena</w:t>
      </w:r>
      <w:r>
        <w:rPr>
          <w:spacing w:val="10"/>
          <w:sz w:val="24"/>
        </w:rPr>
        <w:t xml:space="preserve"> </w:t>
      </w:r>
      <w:r>
        <w:rPr>
          <w:sz w:val="24"/>
        </w:rPr>
        <w:t>zahŕňa</w:t>
      </w:r>
      <w:r>
        <w:rPr>
          <w:spacing w:val="9"/>
          <w:sz w:val="24"/>
        </w:rPr>
        <w:t xml:space="preserve"> </w:t>
      </w:r>
      <w:r>
        <w:rPr>
          <w:sz w:val="24"/>
        </w:rPr>
        <w:t>všetky</w:t>
      </w:r>
      <w:r>
        <w:rPr>
          <w:spacing w:val="9"/>
          <w:sz w:val="24"/>
        </w:rPr>
        <w:t xml:space="preserve"> </w:t>
      </w:r>
      <w:r>
        <w:rPr>
          <w:sz w:val="24"/>
        </w:rPr>
        <w:t>náklady</w:t>
      </w:r>
      <w:r>
        <w:rPr>
          <w:spacing w:val="5"/>
          <w:sz w:val="24"/>
        </w:rPr>
        <w:t xml:space="preserve"> </w:t>
      </w:r>
      <w:r>
        <w:rPr>
          <w:sz w:val="24"/>
        </w:rPr>
        <w:t>predávajúceho</w:t>
      </w:r>
      <w:r>
        <w:rPr>
          <w:spacing w:val="11"/>
          <w:sz w:val="24"/>
        </w:rPr>
        <w:t xml:space="preserve"> </w:t>
      </w:r>
      <w:r>
        <w:rPr>
          <w:sz w:val="24"/>
        </w:rPr>
        <w:t>spojené</w:t>
      </w:r>
      <w:r>
        <w:rPr>
          <w:spacing w:val="7"/>
          <w:sz w:val="24"/>
        </w:rPr>
        <w:t xml:space="preserve"> </w:t>
      </w:r>
      <w:r>
        <w:rPr>
          <w:sz w:val="24"/>
        </w:rPr>
        <w:t>s</w:t>
      </w:r>
      <w:r>
        <w:rPr>
          <w:spacing w:val="11"/>
          <w:sz w:val="24"/>
        </w:rPr>
        <w:t xml:space="preserve"> </w:t>
      </w:r>
      <w:r>
        <w:rPr>
          <w:sz w:val="24"/>
        </w:rPr>
        <w:t>dodaním</w:t>
      </w:r>
      <w:r>
        <w:rPr>
          <w:spacing w:val="9"/>
          <w:sz w:val="24"/>
        </w:rPr>
        <w:t xml:space="preserve"> </w:t>
      </w:r>
      <w:r>
        <w:rPr>
          <w:sz w:val="24"/>
        </w:rPr>
        <w:t>predmetu</w:t>
      </w:r>
      <w:r>
        <w:rPr>
          <w:spacing w:val="9"/>
          <w:sz w:val="24"/>
        </w:rPr>
        <w:t xml:space="preserve"> </w:t>
      </w:r>
      <w:r>
        <w:rPr>
          <w:sz w:val="24"/>
        </w:rPr>
        <w:t>zmluvy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prevodom vlastníckeho</w:t>
      </w:r>
      <w:r>
        <w:rPr>
          <w:spacing w:val="2"/>
          <w:sz w:val="24"/>
        </w:rPr>
        <w:t xml:space="preserve"> </w:t>
      </w:r>
      <w:r>
        <w:rPr>
          <w:sz w:val="24"/>
        </w:rPr>
        <w:t>práva, vrátane</w:t>
      </w:r>
      <w:r>
        <w:rPr>
          <w:spacing w:val="-2"/>
          <w:sz w:val="24"/>
        </w:rPr>
        <w:t xml:space="preserve"> </w:t>
      </w:r>
      <w:r>
        <w:rPr>
          <w:sz w:val="24"/>
        </w:rPr>
        <w:t>nákladov na</w:t>
      </w:r>
      <w:r>
        <w:rPr>
          <w:spacing w:val="-1"/>
          <w:sz w:val="24"/>
        </w:rPr>
        <w:t xml:space="preserve"> </w:t>
      </w:r>
      <w:r>
        <w:rPr>
          <w:sz w:val="24"/>
        </w:rPr>
        <w:t>balenie, dopravu a</w:t>
      </w:r>
      <w:r>
        <w:rPr>
          <w:spacing w:val="-1"/>
          <w:sz w:val="24"/>
        </w:rPr>
        <w:t xml:space="preserve"> </w:t>
      </w:r>
      <w:r>
        <w:rPr>
          <w:sz w:val="24"/>
        </w:rPr>
        <w:t>pod.</w:t>
      </w:r>
    </w:p>
    <w:p w14:paraId="56F2E648" w14:textId="77777777" w:rsidR="00443709" w:rsidRDefault="00443709">
      <w:pPr>
        <w:pStyle w:val="Zkladntext"/>
      </w:pPr>
    </w:p>
    <w:p w14:paraId="3F794507" w14:textId="77777777" w:rsidR="00443709" w:rsidRDefault="00BF5A8B">
      <w:pPr>
        <w:pStyle w:val="Odsekzoznamu"/>
        <w:numPr>
          <w:ilvl w:val="1"/>
          <w:numId w:val="10"/>
        </w:numPr>
        <w:tabs>
          <w:tab w:val="left" w:pos="683"/>
        </w:tabs>
        <w:ind w:left="682"/>
        <w:jc w:val="both"/>
        <w:rPr>
          <w:sz w:val="24"/>
        </w:rPr>
      </w:pPr>
      <w:r>
        <w:rPr>
          <w:sz w:val="24"/>
        </w:rPr>
        <w:t>Kúpna</w:t>
      </w:r>
      <w:r>
        <w:rPr>
          <w:spacing w:val="-3"/>
          <w:sz w:val="24"/>
        </w:rPr>
        <w:t xml:space="preserve"> </w:t>
      </w:r>
      <w:r>
        <w:rPr>
          <w:sz w:val="24"/>
        </w:rPr>
        <w:t>cena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maximálna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konečná.</w:t>
      </w:r>
    </w:p>
    <w:p w14:paraId="2A59F476" w14:textId="77777777" w:rsidR="00443709" w:rsidRDefault="00443709">
      <w:pPr>
        <w:pStyle w:val="Zkladntext"/>
      </w:pPr>
    </w:p>
    <w:p w14:paraId="58042151" w14:textId="77777777" w:rsidR="00443709" w:rsidRDefault="00BF5A8B">
      <w:pPr>
        <w:pStyle w:val="Odsekzoznamu"/>
        <w:numPr>
          <w:ilvl w:val="1"/>
          <w:numId w:val="10"/>
        </w:numPr>
        <w:tabs>
          <w:tab w:val="left" w:pos="683"/>
        </w:tabs>
        <w:spacing w:before="1"/>
        <w:ind w:left="682"/>
        <w:jc w:val="both"/>
        <w:rPr>
          <w:sz w:val="24"/>
        </w:rPr>
      </w:pPr>
      <w:r>
        <w:rPr>
          <w:sz w:val="24"/>
        </w:rPr>
        <w:t>Kúpna</w:t>
      </w:r>
      <w:r>
        <w:rPr>
          <w:spacing w:val="-3"/>
          <w:sz w:val="24"/>
        </w:rPr>
        <w:t xml:space="preserve"> </w:t>
      </w:r>
      <w:r>
        <w:rPr>
          <w:sz w:val="24"/>
        </w:rPr>
        <w:t>cena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predmet zákazky</w:t>
      </w:r>
      <w:r>
        <w:rPr>
          <w:spacing w:val="-5"/>
          <w:sz w:val="24"/>
        </w:rPr>
        <w:t xml:space="preserve"> </w:t>
      </w:r>
      <w:r>
        <w:rPr>
          <w:sz w:val="24"/>
        </w:rPr>
        <w:t>je:</w:t>
      </w:r>
    </w:p>
    <w:p w14:paraId="317F0116" w14:textId="77777777" w:rsidR="00443709" w:rsidRDefault="00443709">
      <w:pPr>
        <w:pStyle w:val="Zkladntext"/>
        <w:spacing w:before="7" w:after="1"/>
      </w:pPr>
    </w:p>
    <w:tbl>
      <w:tblPr>
        <w:tblStyle w:val="TableNormal"/>
        <w:tblW w:w="0" w:type="auto"/>
        <w:tblInd w:w="1921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2857"/>
      </w:tblGrid>
      <w:tr w:rsidR="00443709" w14:paraId="2359C162" w14:textId="77777777">
        <w:trPr>
          <w:trHeight w:val="313"/>
        </w:trPr>
        <w:tc>
          <w:tcPr>
            <w:tcW w:w="2545" w:type="dxa"/>
            <w:shd w:val="clear" w:color="auto" w:fill="DBE4F0"/>
          </w:tcPr>
          <w:p w14:paraId="7059689B" w14:textId="77777777" w:rsidR="00443709" w:rsidRDefault="00BF5A8B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DPH:</w:t>
            </w:r>
          </w:p>
        </w:tc>
        <w:tc>
          <w:tcPr>
            <w:tcW w:w="2857" w:type="dxa"/>
            <w:shd w:val="clear" w:color="auto" w:fill="DBE4F0"/>
          </w:tcPr>
          <w:p w14:paraId="310EE451" w14:textId="7BB470D6" w:rsidR="00443709" w:rsidRDefault="00443709">
            <w:pPr>
              <w:pStyle w:val="TableParagraph"/>
              <w:ind w:right="817"/>
              <w:jc w:val="right"/>
              <w:rPr>
                <w:b/>
                <w:sz w:val="24"/>
              </w:rPr>
            </w:pPr>
          </w:p>
        </w:tc>
      </w:tr>
      <w:tr w:rsidR="00443709" w14:paraId="224506F2" w14:textId="77777777">
        <w:trPr>
          <w:trHeight w:val="316"/>
        </w:trPr>
        <w:tc>
          <w:tcPr>
            <w:tcW w:w="2545" w:type="dxa"/>
          </w:tcPr>
          <w:p w14:paraId="455C8ACB" w14:textId="77777777" w:rsidR="00443709" w:rsidRDefault="00BF5A8B">
            <w:pPr>
              <w:pStyle w:val="TableParagraph"/>
              <w:spacing w:before="18"/>
              <w:ind w:left="242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 DPH:</w:t>
            </w:r>
          </w:p>
        </w:tc>
        <w:tc>
          <w:tcPr>
            <w:tcW w:w="2857" w:type="dxa"/>
          </w:tcPr>
          <w:p w14:paraId="0A455E73" w14:textId="254BA60A" w:rsidR="00443709" w:rsidRDefault="00443709">
            <w:pPr>
              <w:pStyle w:val="TableParagraph"/>
              <w:spacing w:before="18"/>
              <w:ind w:right="817"/>
              <w:jc w:val="right"/>
              <w:rPr>
                <w:b/>
                <w:sz w:val="24"/>
              </w:rPr>
            </w:pPr>
          </w:p>
        </w:tc>
      </w:tr>
      <w:tr w:rsidR="00443709" w14:paraId="14C49725" w14:textId="77777777">
        <w:trPr>
          <w:trHeight w:val="313"/>
        </w:trPr>
        <w:tc>
          <w:tcPr>
            <w:tcW w:w="2545" w:type="dxa"/>
            <w:shd w:val="clear" w:color="auto" w:fill="DBE4F0"/>
          </w:tcPr>
          <w:p w14:paraId="4D2828FC" w14:textId="77777777" w:rsidR="00443709" w:rsidRDefault="00BF5A8B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vrátane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DPH:</w:t>
            </w:r>
          </w:p>
        </w:tc>
        <w:tc>
          <w:tcPr>
            <w:tcW w:w="2857" w:type="dxa"/>
            <w:shd w:val="clear" w:color="auto" w:fill="DBE4F0"/>
          </w:tcPr>
          <w:p w14:paraId="18B938CC" w14:textId="5C6BA8D1" w:rsidR="00443709" w:rsidRDefault="00443709">
            <w:pPr>
              <w:pStyle w:val="TableParagraph"/>
              <w:ind w:right="847"/>
              <w:jc w:val="right"/>
              <w:rPr>
                <w:b/>
                <w:sz w:val="24"/>
              </w:rPr>
            </w:pPr>
          </w:p>
        </w:tc>
      </w:tr>
    </w:tbl>
    <w:p w14:paraId="54E72049" w14:textId="77777777" w:rsidR="00443709" w:rsidRDefault="00443709">
      <w:pPr>
        <w:pStyle w:val="Zkladntext"/>
        <w:spacing w:before="4"/>
        <w:rPr>
          <w:sz w:val="23"/>
        </w:rPr>
      </w:pPr>
    </w:p>
    <w:p w14:paraId="41CE730D" w14:textId="574F49CD" w:rsidR="00443709" w:rsidRDefault="00BF5A8B">
      <w:pPr>
        <w:pStyle w:val="Zkladntext"/>
        <w:ind w:left="824"/>
      </w:pPr>
      <w:r>
        <w:t>Slovom:</w:t>
      </w:r>
      <w:r>
        <w:rPr>
          <w:spacing w:val="-2"/>
        </w:rPr>
        <w:t xml:space="preserve"> </w:t>
      </w:r>
    </w:p>
    <w:p w14:paraId="28208E18" w14:textId="77777777" w:rsidR="00443709" w:rsidRDefault="00443709">
      <w:pPr>
        <w:pStyle w:val="Zkladntext"/>
        <w:spacing w:before="4"/>
      </w:pPr>
    </w:p>
    <w:p w14:paraId="03F7F66E" w14:textId="77777777" w:rsidR="00443709" w:rsidRDefault="00BF5A8B">
      <w:pPr>
        <w:pStyle w:val="Nadpis1"/>
        <w:spacing w:before="1"/>
        <w:ind w:right="3661"/>
      </w:pPr>
      <w:r>
        <w:t>Čl.</w:t>
      </w:r>
      <w:r>
        <w:rPr>
          <w:spacing w:val="-3"/>
        </w:rPr>
        <w:t xml:space="preserve"> </w:t>
      </w:r>
      <w:r>
        <w:t>V.</w:t>
      </w:r>
    </w:p>
    <w:p w14:paraId="5AB586EB" w14:textId="77777777" w:rsidR="00443709" w:rsidRDefault="00BF5A8B">
      <w:pPr>
        <w:ind w:left="929" w:right="931"/>
        <w:jc w:val="center"/>
        <w:rPr>
          <w:b/>
          <w:sz w:val="24"/>
        </w:rPr>
      </w:pPr>
      <w:r>
        <w:rPr>
          <w:b/>
          <w:sz w:val="24"/>
        </w:rPr>
        <w:t>Termín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dodania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predmetu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zmluvy</w:t>
      </w:r>
    </w:p>
    <w:p w14:paraId="0105BE9D" w14:textId="77777777" w:rsidR="00443709" w:rsidRDefault="00443709">
      <w:pPr>
        <w:pStyle w:val="Zkladntext"/>
        <w:spacing w:before="6"/>
        <w:rPr>
          <w:b/>
          <w:sz w:val="23"/>
        </w:rPr>
      </w:pPr>
    </w:p>
    <w:p w14:paraId="07AE8F28" w14:textId="731D7DF0" w:rsidR="004A5AA5" w:rsidRPr="00083268" w:rsidRDefault="00083268" w:rsidP="00083268">
      <w:pPr>
        <w:tabs>
          <w:tab w:val="left" w:pos="142"/>
        </w:tabs>
        <w:rPr>
          <w:sz w:val="24"/>
        </w:rPr>
      </w:pPr>
      <w:r>
        <w:rPr>
          <w:sz w:val="24"/>
        </w:rPr>
        <w:t xml:space="preserve">5.1. </w:t>
      </w:r>
      <w:r w:rsidR="00BF5A8B" w:rsidRPr="00083268">
        <w:rPr>
          <w:sz w:val="24"/>
        </w:rPr>
        <w:t>Predávajúci sa zaväzuje dodať tovar špecifikovaný v predmete tejto zmluvy v lehote do</w:t>
      </w:r>
      <w:r w:rsidR="00BF5A8B" w:rsidRPr="00083268">
        <w:rPr>
          <w:spacing w:val="1"/>
          <w:sz w:val="24"/>
        </w:rPr>
        <w:t xml:space="preserve"> </w:t>
      </w:r>
      <w:r w:rsidRPr="00083268">
        <w:rPr>
          <w:spacing w:val="1"/>
          <w:sz w:val="24"/>
        </w:rPr>
        <w:t>21 dní</w:t>
      </w:r>
      <w:r w:rsidR="00BF5A8B" w:rsidRPr="00083268">
        <w:rPr>
          <w:sz w:val="24"/>
        </w:rPr>
        <w:t xml:space="preserve"> odo dňa účinnosti zmluvy</w:t>
      </w:r>
      <w:r w:rsidR="004A5AA5" w:rsidRPr="00083268">
        <w:rPr>
          <w:sz w:val="24"/>
        </w:rPr>
        <w:t xml:space="preserve">.  Účinnosť zmluva nadobudne po kladnom schvaľovacom procese verejného obstarávania poskytovateľom nenávratného finančného príspevku. </w:t>
      </w:r>
    </w:p>
    <w:p w14:paraId="4EB69B7E" w14:textId="77777777" w:rsidR="004A5AA5" w:rsidRDefault="004A5AA5" w:rsidP="004A5AA5">
      <w:pPr>
        <w:pStyle w:val="Zkladntext"/>
      </w:pPr>
    </w:p>
    <w:p w14:paraId="26993D26" w14:textId="62A5A4C2" w:rsidR="00443709" w:rsidRDefault="00443709" w:rsidP="00083268">
      <w:pPr>
        <w:pStyle w:val="Odsekzoznamu"/>
        <w:tabs>
          <w:tab w:val="left" w:pos="683"/>
        </w:tabs>
        <w:ind w:right="116"/>
        <w:jc w:val="left"/>
      </w:pPr>
    </w:p>
    <w:p w14:paraId="5FCBB17F" w14:textId="27B08BBB" w:rsidR="00443709" w:rsidRDefault="00083268" w:rsidP="00083268">
      <w:pPr>
        <w:pStyle w:val="Odsekzoznamu"/>
        <w:tabs>
          <w:tab w:val="left" w:pos="683"/>
        </w:tabs>
        <w:ind w:right="122"/>
        <w:jc w:val="left"/>
        <w:rPr>
          <w:sz w:val="24"/>
        </w:rPr>
      </w:pPr>
      <w:r>
        <w:rPr>
          <w:sz w:val="24"/>
        </w:rPr>
        <w:t xml:space="preserve">5.2. </w:t>
      </w:r>
      <w:r w:rsidR="00BF5A8B">
        <w:rPr>
          <w:sz w:val="24"/>
        </w:rPr>
        <w:t>Kupujúci má nárok na zmluvnú pokutu vo výške 0,05 % z ceny nedodaného resp.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neskoro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dodaného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tovaru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za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každý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deň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omeškania.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Zaplatením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zmluvnej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pokuty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nie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je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dotknutý</w:t>
      </w:r>
      <w:r w:rsidR="00BF5A8B">
        <w:rPr>
          <w:spacing w:val="-6"/>
          <w:sz w:val="24"/>
        </w:rPr>
        <w:t xml:space="preserve"> </w:t>
      </w:r>
      <w:r w:rsidR="00BF5A8B">
        <w:rPr>
          <w:sz w:val="24"/>
        </w:rPr>
        <w:t>nárok kupujúceho na</w:t>
      </w:r>
      <w:r w:rsidR="00BF5A8B">
        <w:rPr>
          <w:spacing w:val="-1"/>
          <w:sz w:val="24"/>
        </w:rPr>
        <w:t xml:space="preserve"> </w:t>
      </w:r>
      <w:r w:rsidR="00BF5A8B">
        <w:rPr>
          <w:sz w:val="24"/>
        </w:rPr>
        <w:t>náhradu</w:t>
      </w:r>
      <w:r w:rsidR="00BF5A8B">
        <w:rPr>
          <w:spacing w:val="2"/>
          <w:sz w:val="24"/>
        </w:rPr>
        <w:t xml:space="preserve"> </w:t>
      </w:r>
      <w:r w:rsidR="00BF5A8B">
        <w:rPr>
          <w:sz w:val="24"/>
        </w:rPr>
        <w:t>škody.</w:t>
      </w:r>
    </w:p>
    <w:p w14:paraId="2465350C" w14:textId="77777777" w:rsidR="00443709" w:rsidRDefault="00443709">
      <w:pPr>
        <w:pStyle w:val="Zkladntext"/>
        <w:rPr>
          <w:sz w:val="26"/>
        </w:rPr>
      </w:pPr>
    </w:p>
    <w:p w14:paraId="59B0D404" w14:textId="77777777" w:rsidR="00443709" w:rsidRDefault="00443709">
      <w:pPr>
        <w:pStyle w:val="Zkladntext"/>
        <w:spacing w:before="6"/>
        <w:rPr>
          <w:sz w:val="22"/>
        </w:rPr>
      </w:pPr>
    </w:p>
    <w:p w14:paraId="6FC2824E" w14:textId="77777777" w:rsidR="00443709" w:rsidRDefault="00BF5A8B">
      <w:pPr>
        <w:pStyle w:val="Nadpis1"/>
        <w:ind w:right="3660"/>
      </w:pPr>
      <w:r>
        <w:t>Článok</w:t>
      </w:r>
      <w:r>
        <w:rPr>
          <w:spacing w:val="-3"/>
        </w:rPr>
        <w:t xml:space="preserve"> </w:t>
      </w:r>
      <w:r>
        <w:t>VI.</w:t>
      </w:r>
    </w:p>
    <w:p w14:paraId="140DD6E9" w14:textId="77777777" w:rsidR="00443709" w:rsidRDefault="00BF5A8B">
      <w:pPr>
        <w:ind w:left="929" w:right="931"/>
        <w:jc w:val="center"/>
        <w:rPr>
          <w:b/>
          <w:sz w:val="24"/>
        </w:rPr>
      </w:pPr>
      <w:r>
        <w:rPr>
          <w:b/>
          <w:sz w:val="24"/>
        </w:rPr>
        <w:t>Platobné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podmienky</w:t>
      </w:r>
    </w:p>
    <w:p w14:paraId="71FA63C3" w14:textId="77777777" w:rsidR="00443709" w:rsidRDefault="00443709">
      <w:pPr>
        <w:pStyle w:val="Zkladntext"/>
        <w:spacing w:before="6"/>
        <w:rPr>
          <w:b/>
          <w:sz w:val="23"/>
        </w:rPr>
      </w:pPr>
    </w:p>
    <w:p w14:paraId="2DD215BE" w14:textId="77777777" w:rsidR="00443709" w:rsidRDefault="00BF5A8B">
      <w:pPr>
        <w:pStyle w:val="Odsekzoznamu"/>
        <w:numPr>
          <w:ilvl w:val="1"/>
          <w:numId w:val="8"/>
        </w:numPr>
        <w:tabs>
          <w:tab w:val="left" w:pos="683"/>
        </w:tabs>
        <w:spacing w:before="1"/>
        <w:ind w:right="116" w:firstLine="0"/>
        <w:jc w:val="both"/>
        <w:rPr>
          <w:sz w:val="24"/>
        </w:rPr>
      </w:pPr>
      <w:r>
        <w:rPr>
          <w:sz w:val="24"/>
        </w:rPr>
        <w:t>Splatnosť faktúry je do 14 dní od doručenia kupujúcemu. Predávajúci je oprávnený</w:t>
      </w:r>
      <w:r>
        <w:rPr>
          <w:spacing w:val="1"/>
          <w:sz w:val="24"/>
        </w:rPr>
        <w:t xml:space="preserve"> </w:t>
      </w:r>
      <w:r>
        <w:rPr>
          <w:sz w:val="24"/>
        </w:rPr>
        <w:t>vystaviť</w:t>
      </w:r>
      <w:r>
        <w:rPr>
          <w:spacing w:val="-1"/>
          <w:sz w:val="24"/>
        </w:rPr>
        <w:t xml:space="preserve"> </w:t>
      </w:r>
      <w:r>
        <w:rPr>
          <w:sz w:val="24"/>
        </w:rPr>
        <w:t>faktúru</w:t>
      </w:r>
      <w:r>
        <w:rPr>
          <w:spacing w:val="1"/>
          <w:sz w:val="24"/>
        </w:rPr>
        <w:t xml:space="preserve"> </w:t>
      </w:r>
      <w:r>
        <w:rPr>
          <w:sz w:val="24"/>
        </w:rPr>
        <w:t>až</w:t>
      </w:r>
      <w:r>
        <w:rPr>
          <w:spacing w:val="1"/>
          <w:sz w:val="24"/>
        </w:rPr>
        <w:t xml:space="preserve"> </w:t>
      </w:r>
      <w:r>
        <w:rPr>
          <w:sz w:val="24"/>
        </w:rPr>
        <w:t>po dodávke</w:t>
      </w:r>
      <w:r>
        <w:rPr>
          <w:spacing w:val="-1"/>
          <w:sz w:val="24"/>
        </w:rPr>
        <w:t xml:space="preserve"> </w:t>
      </w:r>
      <w:r>
        <w:rPr>
          <w:sz w:val="24"/>
        </w:rPr>
        <w:t>predmetu zmluvy.</w:t>
      </w:r>
    </w:p>
    <w:p w14:paraId="6F98F50F" w14:textId="77777777" w:rsidR="00443709" w:rsidRDefault="00443709">
      <w:pPr>
        <w:pStyle w:val="Zkladntext"/>
        <w:spacing w:before="11"/>
        <w:rPr>
          <w:sz w:val="23"/>
        </w:rPr>
      </w:pPr>
    </w:p>
    <w:p w14:paraId="59FE34E3" w14:textId="77777777" w:rsidR="00443709" w:rsidRDefault="00BF5A8B">
      <w:pPr>
        <w:pStyle w:val="Odsekzoznamu"/>
        <w:numPr>
          <w:ilvl w:val="1"/>
          <w:numId w:val="8"/>
        </w:numPr>
        <w:tabs>
          <w:tab w:val="left" w:pos="683"/>
        </w:tabs>
        <w:ind w:right="116" w:firstLine="0"/>
        <w:jc w:val="both"/>
        <w:rPr>
          <w:sz w:val="24"/>
        </w:rPr>
      </w:pPr>
      <w:r>
        <w:rPr>
          <w:sz w:val="24"/>
        </w:rPr>
        <w:t>Faktúra</w:t>
      </w:r>
      <w:r>
        <w:rPr>
          <w:spacing w:val="28"/>
          <w:sz w:val="24"/>
        </w:rPr>
        <w:t xml:space="preserve"> </w:t>
      </w:r>
      <w:r>
        <w:rPr>
          <w:sz w:val="24"/>
        </w:rPr>
        <w:t>vystavená</w:t>
      </w:r>
      <w:r>
        <w:rPr>
          <w:spacing w:val="26"/>
          <w:sz w:val="24"/>
        </w:rPr>
        <w:t xml:space="preserve"> </w:t>
      </w:r>
      <w:r>
        <w:rPr>
          <w:sz w:val="24"/>
        </w:rPr>
        <w:t>predávajúcim</w:t>
      </w:r>
      <w:r>
        <w:rPr>
          <w:spacing w:val="28"/>
          <w:sz w:val="24"/>
        </w:rPr>
        <w:t xml:space="preserve"> </w:t>
      </w:r>
      <w:r>
        <w:rPr>
          <w:sz w:val="24"/>
        </w:rPr>
        <w:t>musí</w:t>
      </w:r>
      <w:r>
        <w:rPr>
          <w:spacing w:val="28"/>
          <w:sz w:val="24"/>
        </w:rPr>
        <w:t xml:space="preserve"> </w:t>
      </w:r>
      <w:r>
        <w:rPr>
          <w:sz w:val="24"/>
        </w:rPr>
        <w:t>obsahovať</w:t>
      </w:r>
      <w:r>
        <w:rPr>
          <w:spacing w:val="28"/>
          <w:sz w:val="24"/>
        </w:rPr>
        <w:t xml:space="preserve"> </w:t>
      </w:r>
      <w:r>
        <w:rPr>
          <w:sz w:val="24"/>
        </w:rPr>
        <w:t>všetky</w:t>
      </w:r>
      <w:r>
        <w:rPr>
          <w:spacing w:val="22"/>
          <w:sz w:val="24"/>
        </w:rPr>
        <w:t xml:space="preserve"> </w:t>
      </w:r>
      <w:r>
        <w:rPr>
          <w:sz w:val="24"/>
        </w:rPr>
        <w:t>náležitosti</w:t>
      </w:r>
      <w:r>
        <w:rPr>
          <w:spacing w:val="28"/>
          <w:sz w:val="24"/>
        </w:rPr>
        <w:t xml:space="preserve"> </w:t>
      </w:r>
      <w:r>
        <w:rPr>
          <w:sz w:val="24"/>
        </w:rPr>
        <w:t>daňového</w:t>
      </w:r>
      <w:r>
        <w:rPr>
          <w:spacing w:val="27"/>
          <w:sz w:val="24"/>
        </w:rPr>
        <w:t xml:space="preserve"> </w:t>
      </w:r>
      <w:r>
        <w:rPr>
          <w:sz w:val="24"/>
        </w:rPr>
        <w:t>dokladu</w:t>
      </w:r>
      <w:r>
        <w:rPr>
          <w:spacing w:val="-58"/>
          <w:sz w:val="24"/>
        </w:rPr>
        <w:t xml:space="preserve"> </w:t>
      </w:r>
      <w:r>
        <w:rPr>
          <w:sz w:val="24"/>
        </w:rPr>
        <w:t>v súlade s platnou právnou úpravou SR. V prípade, že daňový doklad nebude obsahovať tieto</w:t>
      </w:r>
      <w:r>
        <w:rPr>
          <w:spacing w:val="1"/>
          <w:sz w:val="24"/>
        </w:rPr>
        <w:t xml:space="preserve"> </w:t>
      </w:r>
      <w:r>
        <w:rPr>
          <w:sz w:val="24"/>
        </w:rPr>
        <w:t>náležitosti, kupujúci má právo vrátiť ho na prepracovanie. V takomto prípade sa preruší lehota</w:t>
      </w:r>
      <w:r>
        <w:rPr>
          <w:spacing w:val="-57"/>
          <w:sz w:val="24"/>
        </w:rPr>
        <w:t xml:space="preserve"> </w:t>
      </w:r>
      <w:r>
        <w:rPr>
          <w:sz w:val="24"/>
        </w:rPr>
        <w:t>splatnosti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nová</w:t>
      </w:r>
      <w:r>
        <w:rPr>
          <w:spacing w:val="-4"/>
          <w:sz w:val="24"/>
        </w:rPr>
        <w:t xml:space="preserve"> </w:t>
      </w:r>
      <w:r>
        <w:rPr>
          <w:sz w:val="24"/>
        </w:rPr>
        <w:t>lehota</w:t>
      </w:r>
      <w:r>
        <w:rPr>
          <w:spacing w:val="-2"/>
          <w:sz w:val="24"/>
        </w:rPr>
        <w:t xml:space="preserve"> </w:t>
      </w:r>
      <w:r>
        <w:rPr>
          <w:sz w:val="24"/>
        </w:rPr>
        <w:t>splatnosti</w:t>
      </w:r>
      <w:r>
        <w:rPr>
          <w:spacing w:val="-1"/>
          <w:sz w:val="24"/>
        </w:rPr>
        <w:t xml:space="preserve"> </w:t>
      </w:r>
      <w:r>
        <w:rPr>
          <w:sz w:val="24"/>
        </w:rPr>
        <w:t>pre</w:t>
      </w:r>
      <w:r>
        <w:rPr>
          <w:spacing w:val="-4"/>
          <w:sz w:val="24"/>
        </w:rPr>
        <w:t xml:space="preserve"> </w:t>
      </w:r>
      <w:r>
        <w:rPr>
          <w:sz w:val="24"/>
        </w:rPr>
        <w:t>kupujúceho</w:t>
      </w:r>
      <w:r>
        <w:rPr>
          <w:spacing w:val="1"/>
          <w:sz w:val="24"/>
        </w:rPr>
        <w:t xml:space="preserve"> </w:t>
      </w:r>
      <w:r>
        <w:rPr>
          <w:sz w:val="24"/>
        </w:rPr>
        <w:t>začne</w:t>
      </w:r>
      <w:r>
        <w:rPr>
          <w:spacing w:val="-2"/>
          <w:sz w:val="24"/>
        </w:rPr>
        <w:t xml:space="preserve"> </w:t>
      </w:r>
      <w:r>
        <w:rPr>
          <w:sz w:val="24"/>
        </w:rPr>
        <w:t>plynúť</w:t>
      </w:r>
      <w:r>
        <w:rPr>
          <w:spacing w:val="-2"/>
          <w:sz w:val="24"/>
        </w:rPr>
        <w:t xml:space="preserve"> </w:t>
      </w:r>
      <w:r>
        <w:rPr>
          <w:sz w:val="24"/>
        </w:rPr>
        <w:t>prevzatím</w:t>
      </w:r>
      <w:r>
        <w:rPr>
          <w:spacing w:val="-1"/>
          <w:sz w:val="24"/>
        </w:rPr>
        <w:t xml:space="preserve"> </w:t>
      </w:r>
      <w:r>
        <w:rPr>
          <w:sz w:val="24"/>
        </w:rPr>
        <w:t>daňového</w:t>
      </w:r>
      <w:r>
        <w:rPr>
          <w:spacing w:val="-1"/>
          <w:sz w:val="24"/>
        </w:rPr>
        <w:t xml:space="preserve"> </w:t>
      </w:r>
      <w:r>
        <w:rPr>
          <w:sz w:val="24"/>
        </w:rPr>
        <w:t>dokladu.</w:t>
      </w:r>
    </w:p>
    <w:p w14:paraId="083FCCCC" w14:textId="77777777" w:rsidR="00443709" w:rsidRDefault="00443709">
      <w:pPr>
        <w:pStyle w:val="Zkladntext"/>
      </w:pPr>
    </w:p>
    <w:p w14:paraId="12A069E8" w14:textId="77777777" w:rsidR="00443709" w:rsidRDefault="00BF5A8B">
      <w:pPr>
        <w:pStyle w:val="Odsekzoznamu"/>
        <w:numPr>
          <w:ilvl w:val="1"/>
          <w:numId w:val="8"/>
        </w:numPr>
        <w:tabs>
          <w:tab w:val="left" w:pos="683"/>
        </w:tabs>
        <w:ind w:left="682"/>
        <w:jc w:val="both"/>
        <w:rPr>
          <w:sz w:val="24"/>
        </w:rPr>
      </w:pPr>
      <w:r>
        <w:rPr>
          <w:sz w:val="24"/>
        </w:rPr>
        <w:t>Prílohou</w:t>
      </w:r>
      <w:r>
        <w:rPr>
          <w:spacing w:val="-2"/>
          <w:sz w:val="24"/>
        </w:rPr>
        <w:t xml:space="preserve"> </w:t>
      </w:r>
      <w:r>
        <w:rPr>
          <w:sz w:val="24"/>
        </w:rPr>
        <w:t>faktúry</w:t>
      </w:r>
      <w:r>
        <w:rPr>
          <w:spacing w:val="-6"/>
          <w:sz w:val="24"/>
        </w:rPr>
        <w:t xml:space="preserve"> </w:t>
      </w:r>
      <w:r>
        <w:rPr>
          <w:sz w:val="24"/>
        </w:rPr>
        <w:t>vystavenej</w:t>
      </w:r>
      <w:r>
        <w:rPr>
          <w:spacing w:val="-2"/>
          <w:sz w:val="24"/>
        </w:rPr>
        <w:t xml:space="preserve"> </w:t>
      </w:r>
      <w:r>
        <w:rPr>
          <w:sz w:val="24"/>
        </w:rPr>
        <w:t>predávajúcim</w:t>
      </w:r>
      <w:r>
        <w:rPr>
          <w:spacing w:val="-1"/>
          <w:sz w:val="24"/>
        </w:rPr>
        <w:t xml:space="preserve"> </w:t>
      </w:r>
      <w:r>
        <w:rPr>
          <w:sz w:val="24"/>
        </w:rPr>
        <w:t>musí</w:t>
      </w:r>
      <w:r>
        <w:rPr>
          <w:spacing w:val="-2"/>
          <w:sz w:val="24"/>
        </w:rPr>
        <w:t xml:space="preserve"> </w:t>
      </w:r>
      <w:r>
        <w:rPr>
          <w:sz w:val="24"/>
        </w:rPr>
        <w:t>byť</w:t>
      </w:r>
      <w:r>
        <w:rPr>
          <w:spacing w:val="1"/>
          <w:sz w:val="24"/>
        </w:rPr>
        <w:t xml:space="preserve"> </w:t>
      </w:r>
      <w:r>
        <w:rPr>
          <w:sz w:val="24"/>
        </w:rPr>
        <w:t>dodací</w:t>
      </w:r>
      <w:r>
        <w:rPr>
          <w:spacing w:val="-2"/>
          <w:sz w:val="24"/>
        </w:rPr>
        <w:t xml:space="preserve"> </w:t>
      </w:r>
      <w:r>
        <w:rPr>
          <w:sz w:val="24"/>
        </w:rPr>
        <w:t>list,</w:t>
      </w:r>
      <w:r>
        <w:rPr>
          <w:spacing w:val="-1"/>
          <w:sz w:val="24"/>
        </w:rPr>
        <w:t xml:space="preserve"> </w:t>
      </w:r>
      <w:r>
        <w:rPr>
          <w:sz w:val="24"/>
        </w:rPr>
        <w:t>preberací protokol.</w:t>
      </w:r>
    </w:p>
    <w:p w14:paraId="2F0B9ACF" w14:textId="77777777" w:rsidR="00443709" w:rsidRDefault="00443709">
      <w:pPr>
        <w:pStyle w:val="Zkladntext"/>
        <w:rPr>
          <w:sz w:val="26"/>
        </w:rPr>
      </w:pPr>
    </w:p>
    <w:p w14:paraId="6B3ED382" w14:textId="77777777" w:rsidR="00443709" w:rsidRDefault="00443709">
      <w:pPr>
        <w:pStyle w:val="Zkladntext"/>
        <w:rPr>
          <w:sz w:val="26"/>
        </w:rPr>
      </w:pPr>
    </w:p>
    <w:p w14:paraId="64451A09" w14:textId="77777777" w:rsidR="00443709" w:rsidRDefault="00443709">
      <w:pPr>
        <w:pStyle w:val="Zkladntext"/>
        <w:spacing w:before="6"/>
        <w:rPr>
          <w:sz w:val="20"/>
        </w:rPr>
      </w:pPr>
    </w:p>
    <w:p w14:paraId="4A04B631" w14:textId="77777777" w:rsidR="00443709" w:rsidRDefault="00BF5A8B">
      <w:pPr>
        <w:pStyle w:val="Nadpis1"/>
        <w:ind w:right="3662"/>
      </w:pPr>
      <w:r>
        <w:t>Článok</w:t>
      </w:r>
      <w:r>
        <w:rPr>
          <w:spacing w:val="-3"/>
        </w:rPr>
        <w:t xml:space="preserve"> </w:t>
      </w:r>
      <w:r>
        <w:t>VII.</w:t>
      </w:r>
    </w:p>
    <w:p w14:paraId="31CE575C" w14:textId="77777777" w:rsidR="00443709" w:rsidRDefault="00BF5A8B">
      <w:pPr>
        <w:ind w:left="930" w:right="930"/>
        <w:jc w:val="center"/>
        <w:rPr>
          <w:b/>
          <w:sz w:val="24"/>
        </w:rPr>
      </w:pPr>
      <w:r>
        <w:rPr>
          <w:b/>
          <w:sz w:val="24"/>
        </w:rPr>
        <w:t>Podmienky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dodania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nadobudnutie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vlastnícke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práva</w:t>
      </w:r>
    </w:p>
    <w:p w14:paraId="53FA2AEE" w14:textId="77777777" w:rsidR="00443709" w:rsidRDefault="00443709">
      <w:pPr>
        <w:pStyle w:val="Zkladntext"/>
        <w:spacing w:before="6"/>
        <w:rPr>
          <w:b/>
          <w:sz w:val="23"/>
        </w:rPr>
      </w:pPr>
    </w:p>
    <w:p w14:paraId="3F4DC361" w14:textId="77777777" w:rsidR="00443709" w:rsidRDefault="00BF5A8B">
      <w:pPr>
        <w:pStyle w:val="Odsekzoznamu"/>
        <w:numPr>
          <w:ilvl w:val="1"/>
          <w:numId w:val="7"/>
        </w:numPr>
        <w:tabs>
          <w:tab w:val="left" w:pos="683"/>
        </w:tabs>
        <w:spacing w:before="1"/>
        <w:ind w:right="117" w:firstLine="0"/>
        <w:jc w:val="both"/>
        <w:rPr>
          <w:sz w:val="24"/>
        </w:rPr>
      </w:pPr>
      <w:r>
        <w:rPr>
          <w:sz w:val="24"/>
        </w:rPr>
        <w:t>Predávajúci je povinný dodať predmet zmluvy v množstve, kvalite a vyhotovení podľa</w:t>
      </w:r>
      <w:r>
        <w:rPr>
          <w:spacing w:val="1"/>
          <w:sz w:val="24"/>
        </w:rPr>
        <w:t xml:space="preserve"> </w:t>
      </w:r>
      <w:r>
        <w:rPr>
          <w:sz w:val="24"/>
        </w:rPr>
        <w:t>podmienok</w:t>
      </w:r>
      <w:r>
        <w:rPr>
          <w:spacing w:val="-1"/>
          <w:sz w:val="24"/>
        </w:rPr>
        <w:t xml:space="preserve"> </w:t>
      </w:r>
      <w:r>
        <w:rPr>
          <w:sz w:val="24"/>
        </w:rPr>
        <w:t>uvedených v</w:t>
      </w:r>
      <w:r>
        <w:rPr>
          <w:spacing w:val="2"/>
          <w:sz w:val="24"/>
        </w:rPr>
        <w:t xml:space="preserve"> </w:t>
      </w:r>
      <w:r>
        <w:rPr>
          <w:sz w:val="24"/>
        </w:rPr>
        <w:t>tejto zmluve.</w:t>
      </w:r>
    </w:p>
    <w:p w14:paraId="254D2EB1" w14:textId="77777777" w:rsidR="00443709" w:rsidRDefault="00443709">
      <w:pPr>
        <w:jc w:val="both"/>
        <w:rPr>
          <w:sz w:val="24"/>
        </w:rPr>
        <w:sectPr w:rsidR="00443709">
          <w:footerReference w:type="default" r:id="rId7"/>
          <w:pgSz w:w="11910" w:h="16840"/>
          <w:pgMar w:top="1580" w:right="1300" w:bottom="1160" w:left="1300" w:header="0" w:footer="966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2"/>
          <w:cols w:space="708"/>
        </w:sectPr>
      </w:pPr>
    </w:p>
    <w:p w14:paraId="1D04F699" w14:textId="77777777" w:rsidR="00443709" w:rsidRDefault="00BF5A8B">
      <w:pPr>
        <w:pStyle w:val="Odsekzoznamu"/>
        <w:numPr>
          <w:ilvl w:val="1"/>
          <w:numId w:val="7"/>
        </w:numPr>
        <w:tabs>
          <w:tab w:val="left" w:pos="683"/>
        </w:tabs>
        <w:spacing w:before="68"/>
        <w:ind w:right="114" w:firstLine="0"/>
        <w:jc w:val="both"/>
        <w:rPr>
          <w:sz w:val="24"/>
        </w:rPr>
      </w:pPr>
      <w:r>
        <w:rPr>
          <w:sz w:val="24"/>
        </w:rPr>
        <w:lastRenderedPageBreak/>
        <w:t>Predávajúci</w:t>
      </w:r>
      <w:r>
        <w:rPr>
          <w:spacing w:val="1"/>
          <w:sz w:val="24"/>
        </w:rPr>
        <w:t xml:space="preserve"> </w:t>
      </w:r>
      <w:r>
        <w:rPr>
          <w:sz w:val="24"/>
        </w:rPr>
        <w:t>odovzdá</w:t>
      </w:r>
      <w:r>
        <w:rPr>
          <w:spacing w:val="1"/>
          <w:sz w:val="24"/>
        </w:rPr>
        <w:t xml:space="preserve"> </w:t>
      </w:r>
      <w:r>
        <w:rPr>
          <w:sz w:val="24"/>
        </w:rPr>
        <w:t>predmet</w:t>
      </w:r>
      <w:r>
        <w:rPr>
          <w:spacing w:val="1"/>
          <w:sz w:val="24"/>
        </w:rPr>
        <w:t xml:space="preserve"> </w:t>
      </w:r>
      <w:r>
        <w:rPr>
          <w:sz w:val="24"/>
        </w:rPr>
        <w:t>zákazky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mieste</w:t>
      </w:r>
      <w:r>
        <w:rPr>
          <w:spacing w:val="1"/>
          <w:sz w:val="24"/>
        </w:rPr>
        <w:t xml:space="preserve"> </w:t>
      </w:r>
      <w:r>
        <w:rPr>
          <w:sz w:val="24"/>
        </w:rPr>
        <w:t>dodania</w:t>
      </w:r>
      <w:r>
        <w:rPr>
          <w:spacing w:val="1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1"/>
          <w:sz w:val="24"/>
        </w:rPr>
        <w:t xml:space="preserve"> </w:t>
      </w:r>
      <w:r>
        <w:rPr>
          <w:sz w:val="24"/>
        </w:rPr>
        <w:t>odovzdávacieho/preberacieho protokolu. Odovzdávajúci/preberací protokol bude podkladom</w:t>
      </w:r>
      <w:r>
        <w:rPr>
          <w:spacing w:val="1"/>
          <w:sz w:val="24"/>
        </w:rPr>
        <w:t xml:space="preserve"> </w:t>
      </w:r>
      <w:r>
        <w:rPr>
          <w:sz w:val="24"/>
        </w:rPr>
        <w:t>pre</w:t>
      </w:r>
      <w:r>
        <w:rPr>
          <w:spacing w:val="-2"/>
          <w:sz w:val="24"/>
        </w:rPr>
        <w:t xml:space="preserve"> </w:t>
      </w:r>
      <w:r>
        <w:rPr>
          <w:sz w:val="24"/>
        </w:rPr>
        <w:t>vyhotovenie</w:t>
      </w:r>
      <w:r>
        <w:rPr>
          <w:spacing w:val="-1"/>
          <w:sz w:val="24"/>
        </w:rPr>
        <w:t xml:space="preserve"> </w:t>
      </w:r>
      <w:r>
        <w:rPr>
          <w:sz w:val="24"/>
        </w:rPr>
        <w:t>faktúry.</w:t>
      </w:r>
    </w:p>
    <w:p w14:paraId="62750B32" w14:textId="77777777" w:rsidR="00443709" w:rsidRDefault="00443709">
      <w:pPr>
        <w:pStyle w:val="Zkladntext"/>
        <w:spacing w:before="1"/>
      </w:pPr>
    </w:p>
    <w:p w14:paraId="3F3B5F2C" w14:textId="06FD1D40" w:rsidR="00443709" w:rsidRDefault="00BF5A8B">
      <w:pPr>
        <w:pStyle w:val="Odsekzoznamu"/>
        <w:numPr>
          <w:ilvl w:val="1"/>
          <w:numId w:val="6"/>
        </w:numPr>
        <w:tabs>
          <w:tab w:val="left" w:pos="683"/>
        </w:tabs>
        <w:ind w:right="116" w:firstLine="0"/>
        <w:jc w:val="both"/>
        <w:rPr>
          <w:sz w:val="24"/>
        </w:rPr>
      </w:pPr>
      <w:r>
        <w:rPr>
          <w:sz w:val="24"/>
        </w:rPr>
        <w:t>Predávajúci je povinný odovzdať spolu s predmetom zmluvy doklady, ktoré sa naň</w:t>
      </w:r>
      <w:r>
        <w:rPr>
          <w:spacing w:val="1"/>
          <w:sz w:val="24"/>
        </w:rPr>
        <w:t xml:space="preserve"> </w:t>
      </w:r>
      <w:r>
        <w:rPr>
          <w:sz w:val="24"/>
        </w:rPr>
        <w:t>vzťahujú, a sú potrebné na užívanie a výkon vlastníckeho práva, a to: dodací list a návod na</w:t>
      </w:r>
      <w:r>
        <w:rPr>
          <w:spacing w:val="1"/>
          <w:sz w:val="24"/>
        </w:rPr>
        <w:t xml:space="preserve"> </w:t>
      </w:r>
      <w:r>
        <w:rPr>
          <w:sz w:val="24"/>
        </w:rPr>
        <w:t>obsluhovanie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kompostéra</w:t>
      </w:r>
      <w:proofErr w:type="spellEnd"/>
      <w:r w:rsidR="0049318F">
        <w:rPr>
          <w:sz w:val="24"/>
        </w:rPr>
        <w:t xml:space="preserve"> a bio nádoby</w:t>
      </w:r>
    </w:p>
    <w:p w14:paraId="63BEE4F0" w14:textId="77777777" w:rsidR="00443709" w:rsidRDefault="00443709">
      <w:pPr>
        <w:pStyle w:val="Zkladntext"/>
      </w:pPr>
    </w:p>
    <w:p w14:paraId="2D61AFBE" w14:textId="77777777" w:rsidR="00443709" w:rsidRDefault="00BF5A8B">
      <w:pPr>
        <w:pStyle w:val="Odsekzoznamu"/>
        <w:numPr>
          <w:ilvl w:val="1"/>
          <w:numId w:val="6"/>
        </w:numPr>
        <w:tabs>
          <w:tab w:val="left" w:pos="683"/>
        </w:tabs>
        <w:ind w:right="119" w:firstLine="0"/>
        <w:jc w:val="both"/>
        <w:rPr>
          <w:sz w:val="24"/>
        </w:rPr>
      </w:pPr>
      <w:r>
        <w:rPr>
          <w:sz w:val="24"/>
        </w:rPr>
        <w:t>Vlastnícke právo k predmetu zmluvy prechádza na kupujúceho dňom riadneho splnenia</w:t>
      </w:r>
      <w:r>
        <w:rPr>
          <w:spacing w:val="1"/>
          <w:sz w:val="24"/>
        </w:rPr>
        <w:t xml:space="preserve"> </w:t>
      </w:r>
      <w:r>
        <w:rPr>
          <w:sz w:val="24"/>
        </w:rPr>
        <w:t>záväzku, t.j. po protokolárnom odovzdaní a prebratí predmetu zmluvy a pripísaní kúpnej ceny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účet predávajúceho.</w:t>
      </w:r>
    </w:p>
    <w:p w14:paraId="179FDCB9" w14:textId="77777777" w:rsidR="00443709" w:rsidRDefault="00443709">
      <w:pPr>
        <w:pStyle w:val="Zkladntext"/>
        <w:spacing w:before="5"/>
      </w:pPr>
    </w:p>
    <w:p w14:paraId="6AE370BC" w14:textId="77777777" w:rsidR="00443709" w:rsidRDefault="00BF5A8B">
      <w:pPr>
        <w:pStyle w:val="Nadpis1"/>
        <w:ind w:right="3662"/>
      </w:pPr>
      <w:r>
        <w:t>Článok</w:t>
      </w:r>
      <w:r>
        <w:rPr>
          <w:spacing w:val="-3"/>
        </w:rPr>
        <w:t xml:space="preserve"> </w:t>
      </w:r>
      <w:r>
        <w:t>VIII</w:t>
      </w:r>
    </w:p>
    <w:p w14:paraId="3268B9BC" w14:textId="77777777" w:rsidR="00443709" w:rsidRDefault="00BF5A8B">
      <w:pPr>
        <w:ind w:left="930" w:right="931"/>
        <w:jc w:val="center"/>
        <w:rPr>
          <w:b/>
          <w:sz w:val="24"/>
        </w:rPr>
      </w:pPr>
      <w:r>
        <w:rPr>
          <w:b/>
          <w:sz w:val="24"/>
        </w:rPr>
        <w:t>Záručná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doba,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zodpovednosť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vady</w:t>
      </w:r>
    </w:p>
    <w:p w14:paraId="76AA2840" w14:textId="77777777" w:rsidR="00443709" w:rsidRDefault="00443709">
      <w:pPr>
        <w:pStyle w:val="Zkladntext"/>
        <w:spacing w:before="6"/>
        <w:rPr>
          <w:b/>
          <w:sz w:val="23"/>
        </w:rPr>
      </w:pPr>
    </w:p>
    <w:p w14:paraId="78D71FF9" w14:textId="77777777" w:rsidR="00443709" w:rsidRDefault="00BF5A8B">
      <w:pPr>
        <w:pStyle w:val="Odsekzoznamu"/>
        <w:numPr>
          <w:ilvl w:val="1"/>
          <w:numId w:val="5"/>
        </w:numPr>
        <w:tabs>
          <w:tab w:val="left" w:pos="683"/>
        </w:tabs>
        <w:spacing w:before="1"/>
        <w:ind w:right="113" w:firstLine="0"/>
        <w:jc w:val="both"/>
        <w:rPr>
          <w:sz w:val="24"/>
        </w:rPr>
      </w:pPr>
      <w:r>
        <w:rPr>
          <w:sz w:val="24"/>
        </w:rPr>
        <w:t>Záručná doba na predmet zmluvy je stanovená na 24 mesiacov a začne plynúť odo dňa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prevzatia</w:t>
      </w:r>
      <w:r>
        <w:rPr>
          <w:spacing w:val="1"/>
          <w:sz w:val="24"/>
        </w:rPr>
        <w:t xml:space="preserve"> </w:t>
      </w:r>
      <w:r>
        <w:rPr>
          <w:sz w:val="24"/>
        </w:rPr>
        <w:t>podľa</w:t>
      </w:r>
      <w:r>
        <w:rPr>
          <w:spacing w:val="1"/>
          <w:sz w:val="24"/>
        </w:rPr>
        <w:t xml:space="preserve"> </w:t>
      </w:r>
      <w:r>
        <w:rPr>
          <w:sz w:val="24"/>
        </w:rPr>
        <w:t>odovzdávacieho/preberacieho</w:t>
      </w:r>
      <w:r>
        <w:rPr>
          <w:spacing w:val="1"/>
          <w:sz w:val="24"/>
        </w:rPr>
        <w:t xml:space="preserve"> </w:t>
      </w:r>
      <w:r>
        <w:rPr>
          <w:sz w:val="24"/>
        </w:rPr>
        <w:t>protokolu.</w:t>
      </w:r>
      <w:r>
        <w:rPr>
          <w:spacing w:val="1"/>
          <w:sz w:val="24"/>
        </w:rPr>
        <w:t xml:space="preserve"> </w:t>
      </w:r>
      <w:r>
        <w:rPr>
          <w:sz w:val="24"/>
        </w:rPr>
        <w:t>Záručná</w:t>
      </w:r>
      <w:r>
        <w:rPr>
          <w:spacing w:val="1"/>
          <w:sz w:val="24"/>
        </w:rPr>
        <w:t xml:space="preserve"> </w:t>
      </w:r>
      <w:r>
        <w:rPr>
          <w:sz w:val="24"/>
        </w:rPr>
        <w:t>doba</w:t>
      </w:r>
      <w:r>
        <w:rPr>
          <w:spacing w:val="1"/>
          <w:sz w:val="24"/>
        </w:rPr>
        <w:t xml:space="preserve"> </w:t>
      </w:r>
      <w:r>
        <w:rPr>
          <w:sz w:val="24"/>
        </w:rPr>
        <w:t>neplynie</w:t>
      </w:r>
      <w:r>
        <w:rPr>
          <w:spacing w:val="60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dobu, po ktorú kupujúci nemôže užívať predmet zmluvy pre jeho vady, za ktoré zodpovedá</w:t>
      </w:r>
      <w:r>
        <w:rPr>
          <w:spacing w:val="1"/>
          <w:sz w:val="24"/>
        </w:rPr>
        <w:t xml:space="preserve"> </w:t>
      </w:r>
      <w:r>
        <w:rPr>
          <w:sz w:val="24"/>
        </w:rPr>
        <w:t>predávajúci.</w:t>
      </w:r>
    </w:p>
    <w:p w14:paraId="6FF2960E" w14:textId="77777777" w:rsidR="00443709" w:rsidRDefault="00443709">
      <w:pPr>
        <w:pStyle w:val="Zkladntext"/>
      </w:pPr>
    </w:p>
    <w:p w14:paraId="48738801" w14:textId="77777777" w:rsidR="00443709" w:rsidRDefault="00BF5A8B">
      <w:pPr>
        <w:pStyle w:val="Odsekzoznamu"/>
        <w:numPr>
          <w:ilvl w:val="1"/>
          <w:numId w:val="5"/>
        </w:numPr>
        <w:tabs>
          <w:tab w:val="left" w:pos="683"/>
        </w:tabs>
        <w:ind w:right="118" w:firstLine="0"/>
        <w:jc w:val="both"/>
        <w:rPr>
          <w:sz w:val="24"/>
        </w:rPr>
      </w:pPr>
      <w:r>
        <w:rPr>
          <w:sz w:val="24"/>
        </w:rPr>
        <w:t>Ak predávajúci poruší povinnosti stanovené v ustanovení § 420 Obchodného zákonníka,</w:t>
      </w:r>
      <w:r>
        <w:rPr>
          <w:spacing w:val="-57"/>
          <w:sz w:val="24"/>
        </w:rPr>
        <w:t xml:space="preserve"> </w:t>
      </w:r>
      <w:r>
        <w:rPr>
          <w:sz w:val="24"/>
        </w:rPr>
        <w:t>predmet zmluvy má vady. Za vady tovaru sa považuje aj dodanie iného tovaru ako určuje</w:t>
      </w:r>
      <w:r>
        <w:rPr>
          <w:spacing w:val="1"/>
          <w:sz w:val="24"/>
        </w:rPr>
        <w:t xml:space="preserve"> </w:t>
      </w:r>
      <w:r>
        <w:rPr>
          <w:sz w:val="24"/>
        </w:rPr>
        <w:t>zmluva, a</w:t>
      </w:r>
      <w:r>
        <w:rPr>
          <w:spacing w:val="-1"/>
          <w:sz w:val="24"/>
        </w:rPr>
        <w:t xml:space="preserve"> </w:t>
      </w:r>
      <w:r>
        <w:rPr>
          <w:sz w:val="24"/>
        </w:rPr>
        <w:t>vady</w:t>
      </w:r>
      <w:r>
        <w:rPr>
          <w:spacing w:val="-5"/>
          <w:sz w:val="24"/>
        </w:rPr>
        <w:t xml:space="preserve"> </w:t>
      </w:r>
      <w:r>
        <w:rPr>
          <w:sz w:val="24"/>
        </w:rPr>
        <w:t>v dokladoch potrebných na</w:t>
      </w:r>
      <w:r>
        <w:rPr>
          <w:spacing w:val="-1"/>
          <w:sz w:val="24"/>
        </w:rPr>
        <w:t xml:space="preserve"> </w:t>
      </w:r>
      <w:r>
        <w:rPr>
          <w:sz w:val="24"/>
        </w:rPr>
        <w:t>užívanie</w:t>
      </w:r>
      <w:r>
        <w:rPr>
          <w:spacing w:val="-1"/>
          <w:sz w:val="24"/>
        </w:rPr>
        <w:t xml:space="preserve"> </w:t>
      </w:r>
      <w:r>
        <w:rPr>
          <w:sz w:val="24"/>
        </w:rPr>
        <w:t>tovaru.</w:t>
      </w:r>
    </w:p>
    <w:p w14:paraId="13355E04" w14:textId="77777777" w:rsidR="00443709" w:rsidRDefault="00443709">
      <w:pPr>
        <w:pStyle w:val="Zkladntext"/>
      </w:pPr>
    </w:p>
    <w:p w14:paraId="01647628" w14:textId="77777777" w:rsidR="00443709" w:rsidRDefault="00BF5A8B">
      <w:pPr>
        <w:pStyle w:val="Odsekzoznamu"/>
        <w:numPr>
          <w:ilvl w:val="1"/>
          <w:numId w:val="5"/>
        </w:numPr>
        <w:tabs>
          <w:tab w:val="left" w:pos="683"/>
        </w:tabs>
        <w:ind w:right="117" w:firstLine="0"/>
        <w:jc w:val="both"/>
        <w:rPr>
          <w:sz w:val="24"/>
        </w:rPr>
      </w:pPr>
      <w:r>
        <w:rPr>
          <w:sz w:val="24"/>
        </w:rPr>
        <w:t>Predávajúci zodpovedá za vadu, ktorú má predmet zmluvy (tovar) v okamihu, keď</w:t>
      </w:r>
      <w:r>
        <w:rPr>
          <w:spacing w:val="1"/>
          <w:sz w:val="24"/>
        </w:rPr>
        <w:t xml:space="preserve"> </w:t>
      </w:r>
      <w:r>
        <w:rPr>
          <w:sz w:val="24"/>
        </w:rPr>
        <w:t>prechádza nebezpečenstvo škody na predmete zmluvy (tovare) na kupujúceho, aj keď sa vada</w:t>
      </w:r>
      <w:r>
        <w:rPr>
          <w:spacing w:val="1"/>
          <w:sz w:val="24"/>
        </w:rPr>
        <w:t xml:space="preserve"> </w:t>
      </w:r>
      <w:r>
        <w:rPr>
          <w:sz w:val="24"/>
        </w:rPr>
        <w:t>stane zjavnou až po tomto čase. Povinnosti predávajúceho vyplývajúce zo záruky za akosť</w:t>
      </w:r>
      <w:r>
        <w:rPr>
          <w:spacing w:val="1"/>
          <w:sz w:val="24"/>
        </w:rPr>
        <w:t xml:space="preserve"> </w:t>
      </w:r>
      <w:r>
        <w:rPr>
          <w:sz w:val="24"/>
        </w:rPr>
        <w:t>predmetu zmluvy (tovaru) tým nie sú dotknuté. Predávajúci nezodpovedá za vady predmetu</w:t>
      </w:r>
      <w:r>
        <w:rPr>
          <w:spacing w:val="1"/>
          <w:sz w:val="24"/>
        </w:rPr>
        <w:t xml:space="preserve"> </w:t>
      </w:r>
      <w:r>
        <w:rPr>
          <w:sz w:val="24"/>
        </w:rPr>
        <w:t>zmluvy spôsobené neodbornou</w:t>
      </w:r>
      <w:r>
        <w:rPr>
          <w:spacing w:val="1"/>
          <w:sz w:val="24"/>
        </w:rPr>
        <w:t xml:space="preserve"> </w:t>
      </w:r>
      <w:r>
        <w:rPr>
          <w:sz w:val="24"/>
        </w:rPr>
        <w:t>manipuláciou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rozpore s</w:t>
      </w:r>
      <w:r>
        <w:rPr>
          <w:spacing w:val="1"/>
          <w:sz w:val="24"/>
        </w:rPr>
        <w:t xml:space="preserve"> </w:t>
      </w:r>
      <w:r>
        <w:rPr>
          <w:sz w:val="24"/>
        </w:rPr>
        <w:t>návodom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obsluhu,</w:t>
      </w:r>
      <w:r>
        <w:rPr>
          <w:spacing w:val="1"/>
          <w:sz w:val="24"/>
        </w:rPr>
        <w:t xml:space="preserve"> </w:t>
      </w:r>
      <w:r>
        <w:rPr>
          <w:sz w:val="24"/>
        </w:rPr>
        <w:t>prípadne</w:t>
      </w:r>
      <w:r>
        <w:rPr>
          <w:spacing w:val="1"/>
          <w:sz w:val="24"/>
        </w:rPr>
        <w:t xml:space="preserve"> </w:t>
      </w:r>
      <w:r>
        <w:rPr>
          <w:sz w:val="24"/>
        </w:rPr>
        <w:t>násilným</w:t>
      </w:r>
      <w:r>
        <w:rPr>
          <w:spacing w:val="-1"/>
          <w:sz w:val="24"/>
        </w:rPr>
        <w:t xml:space="preserve"> </w:t>
      </w:r>
      <w:r>
        <w:rPr>
          <w:sz w:val="24"/>
        </w:rPr>
        <w:t>zásahom do predmetu zmluvy.</w:t>
      </w:r>
    </w:p>
    <w:p w14:paraId="06158093" w14:textId="77777777" w:rsidR="00443709" w:rsidRDefault="00443709">
      <w:pPr>
        <w:pStyle w:val="Zkladntext"/>
        <w:spacing w:before="1"/>
      </w:pPr>
    </w:p>
    <w:p w14:paraId="01F2490B" w14:textId="4050ED82" w:rsidR="00443709" w:rsidRDefault="00BF5A8B">
      <w:pPr>
        <w:pStyle w:val="Odsekzoznamu"/>
        <w:numPr>
          <w:ilvl w:val="1"/>
          <w:numId w:val="5"/>
        </w:numPr>
        <w:tabs>
          <w:tab w:val="left" w:pos="683"/>
        </w:tabs>
        <w:ind w:right="121" w:firstLine="0"/>
        <w:jc w:val="both"/>
        <w:rPr>
          <w:sz w:val="24"/>
        </w:rPr>
      </w:pPr>
      <w:r>
        <w:rPr>
          <w:sz w:val="24"/>
        </w:rPr>
        <w:t>Predávajúci odstráni vadu predmetu zmluvy, ak je odstrániteľná. V prípade, ak je vada</w:t>
      </w:r>
      <w:r>
        <w:rPr>
          <w:spacing w:val="1"/>
          <w:sz w:val="24"/>
        </w:rPr>
        <w:t xml:space="preserve"> </w:t>
      </w:r>
      <w:r>
        <w:rPr>
          <w:sz w:val="24"/>
        </w:rPr>
        <w:t>neodstrániteľná</w:t>
      </w:r>
      <w:r>
        <w:rPr>
          <w:spacing w:val="1"/>
          <w:sz w:val="24"/>
        </w:rPr>
        <w:t xml:space="preserve"> </w:t>
      </w:r>
      <w:r>
        <w:rPr>
          <w:sz w:val="24"/>
        </w:rPr>
        <w:t>dodá</w:t>
      </w:r>
      <w:r>
        <w:rPr>
          <w:spacing w:val="1"/>
          <w:sz w:val="24"/>
        </w:rPr>
        <w:t xml:space="preserve"> </w:t>
      </w:r>
      <w:r>
        <w:rPr>
          <w:sz w:val="24"/>
        </w:rPr>
        <w:t>náhradný</w:t>
      </w:r>
      <w:r>
        <w:rPr>
          <w:spacing w:val="1"/>
          <w:sz w:val="24"/>
        </w:rPr>
        <w:t xml:space="preserve"> </w:t>
      </w:r>
      <w:r>
        <w:rPr>
          <w:sz w:val="24"/>
        </w:rPr>
        <w:t>tovar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vadn</w:t>
      </w:r>
      <w:r w:rsidR="0049318F">
        <w:rPr>
          <w:sz w:val="24"/>
        </w:rPr>
        <w:t>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tovar.</w:t>
      </w:r>
      <w:r>
        <w:rPr>
          <w:spacing w:val="1"/>
          <w:sz w:val="24"/>
        </w:rPr>
        <w:t xml:space="preserve"> </w:t>
      </w:r>
      <w:r>
        <w:rPr>
          <w:sz w:val="24"/>
        </w:rPr>
        <w:t>Dodanie</w:t>
      </w:r>
      <w:r>
        <w:rPr>
          <w:spacing w:val="1"/>
          <w:sz w:val="24"/>
        </w:rPr>
        <w:t xml:space="preserve"> </w:t>
      </w:r>
      <w:r>
        <w:rPr>
          <w:sz w:val="24"/>
        </w:rPr>
        <w:t>náhradného</w:t>
      </w:r>
      <w:r>
        <w:rPr>
          <w:spacing w:val="1"/>
          <w:sz w:val="24"/>
        </w:rPr>
        <w:t xml:space="preserve"> </w:t>
      </w:r>
      <w:r>
        <w:rPr>
          <w:sz w:val="24"/>
        </w:rPr>
        <w:t>tovaru</w:t>
      </w:r>
      <w:r>
        <w:rPr>
          <w:spacing w:val="1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predávajúci</w:t>
      </w:r>
      <w:r>
        <w:rPr>
          <w:spacing w:val="-1"/>
          <w:sz w:val="24"/>
        </w:rPr>
        <w:t xml:space="preserve"> </w:t>
      </w:r>
      <w:r>
        <w:rPr>
          <w:sz w:val="24"/>
        </w:rPr>
        <w:t>zabezpečiť</w:t>
      </w:r>
      <w:r>
        <w:rPr>
          <w:spacing w:val="1"/>
          <w:sz w:val="24"/>
        </w:rPr>
        <w:t xml:space="preserve"> </w:t>
      </w:r>
      <w:r>
        <w:rPr>
          <w:sz w:val="24"/>
        </w:rPr>
        <w:t>v lehote</w:t>
      </w:r>
      <w:r>
        <w:rPr>
          <w:spacing w:val="-1"/>
          <w:sz w:val="24"/>
        </w:rPr>
        <w:t xml:space="preserve"> </w:t>
      </w:r>
      <w:r>
        <w:rPr>
          <w:sz w:val="24"/>
        </w:rPr>
        <w:t>do 30 dní po</w:t>
      </w:r>
      <w:r>
        <w:rPr>
          <w:spacing w:val="-1"/>
          <w:sz w:val="24"/>
        </w:rPr>
        <w:t xml:space="preserve"> </w:t>
      </w:r>
      <w:r>
        <w:rPr>
          <w:sz w:val="24"/>
        </w:rPr>
        <w:t>identifikácii vady</w:t>
      </w:r>
      <w:r>
        <w:rPr>
          <w:spacing w:val="-5"/>
          <w:sz w:val="24"/>
        </w:rPr>
        <w:t xml:space="preserve"> </w:t>
      </w:r>
      <w:r>
        <w:rPr>
          <w:sz w:val="24"/>
        </w:rPr>
        <w:t>ako neodstrániteľnej.</w:t>
      </w:r>
    </w:p>
    <w:p w14:paraId="46E8EE77" w14:textId="77777777" w:rsidR="00443709" w:rsidRDefault="00443709">
      <w:pPr>
        <w:pStyle w:val="Zkladntext"/>
        <w:spacing w:before="5"/>
      </w:pPr>
    </w:p>
    <w:p w14:paraId="71112007" w14:textId="77777777" w:rsidR="00443709" w:rsidRDefault="00BF5A8B">
      <w:pPr>
        <w:pStyle w:val="Nadpis1"/>
        <w:ind w:right="3660"/>
      </w:pPr>
      <w:r>
        <w:t>Článok</w:t>
      </w:r>
      <w:r>
        <w:rPr>
          <w:spacing w:val="-3"/>
        </w:rPr>
        <w:t xml:space="preserve"> </w:t>
      </w:r>
      <w:r>
        <w:t>IX.</w:t>
      </w:r>
    </w:p>
    <w:p w14:paraId="39068EED" w14:textId="77777777" w:rsidR="00443709" w:rsidRDefault="00BF5A8B">
      <w:pPr>
        <w:ind w:left="930" w:right="931"/>
        <w:jc w:val="center"/>
        <w:rPr>
          <w:b/>
          <w:sz w:val="24"/>
        </w:rPr>
      </w:pPr>
      <w:r>
        <w:rPr>
          <w:b/>
          <w:sz w:val="24"/>
        </w:rPr>
        <w:t>Zmluvné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pokuty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sankcie</w:t>
      </w:r>
    </w:p>
    <w:p w14:paraId="4BA5E09B" w14:textId="77777777" w:rsidR="00443709" w:rsidRDefault="00443709">
      <w:pPr>
        <w:pStyle w:val="Zkladntext"/>
        <w:spacing w:before="7"/>
        <w:rPr>
          <w:b/>
          <w:sz w:val="23"/>
        </w:rPr>
      </w:pPr>
    </w:p>
    <w:p w14:paraId="35A6713A" w14:textId="77777777" w:rsidR="00443709" w:rsidRDefault="00BF5A8B">
      <w:pPr>
        <w:pStyle w:val="Odsekzoznamu"/>
        <w:numPr>
          <w:ilvl w:val="1"/>
          <w:numId w:val="4"/>
        </w:numPr>
        <w:tabs>
          <w:tab w:val="left" w:pos="683"/>
        </w:tabs>
        <w:ind w:right="125" w:firstLine="0"/>
        <w:jc w:val="both"/>
        <w:rPr>
          <w:sz w:val="24"/>
        </w:rPr>
      </w:pPr>
      <w:r>
        <w:rPr>
          <w:sz w:val="24"/>
        </w:rPr>
        <w:t>Zmluvná pokuta je stanovená vo výške 0,05 % z ceny predmetu zákazky za každý deň</w:t>
      </w:r>
      <w:r>
        <w:rPr>
          <w:spacing w:val="1"/>
          <w:sz w:val="24"/>
        </w:rPr>
        <w:t xml:space="preserve"> </w:t>
      </w:r>
      <w:r>
        <w:rPr>
          <w:sz w:val="24"/>
        </w:rPr>
        <w:t>omeškania,</w:t>
      </w:r>
      <w:r>
        <w:rPr>
          <w:spacing w:val="-1"/>
          <w:sz w:val="24"/>
        </w:rPr>
        <w:t xml:space="preserve"> </w:t>
      </w:r>
      <w:r>
        <w:rPr>
          <w:sz w:val="24"/>
        </w:rPr>
        <w:t>v prípade</w:t>
      </w:r>
      <w:r>
        <w:rPr>
          <w:spacing w:val="-1"/>
          <w:sz w:val="24"/>
        </w:rPr>
        <w:t xml:space="preserve"> </w:t>
      </w:r>
      <w:r>
        <w:rPr>
          <w:sz w:val="24"/>
        </w:rPr>
        <w:t>nedodržania</w:t>
      </w:r>
      <w:r>
        <w:rPr>
          <w:spacing w:val="-1"/>
          <w:sz w:val="24"/>
        </w:rPr>
        <w:t xml:space="preserve"> </w:t>
      </w:r>
      <w:r>
        <w:rPr>
          <w:sz w:val="24"/>
        </w:rPr>
        <w:t>zmluvne</w:t>
      </w:r>
      <w:r>
        <w:rPr>
          <w:spacing w:val="-1"/>
          <w:sz w:val="24"/>
        </w:rPr>
        <w:t xml:space="preserve"> </w:t>
      </w:r>
      <w:r>
        <w:rPr>
          <w:sz w:val="24"/>
        </w:rPr>
        <w:t>určenej lehoty</w:t>
      </w:r>
      <w:r>
        <w:rPr>
          <w:spacing w:val="-6"/>
          <w:sz w:val="24"/>
        </w:rPr>
        <w:t xml:space="preserve"> </w:t>
      </w:r>
      <w:r>
        <w:rPr>
          <w:sz w:val="24"/>
        </w:rPr>
        <w:t>dodania predmetu zákazky.</w:t>
      </w:r>
    </w:p>
    <w:p w14:paraId="4D528C85" w14:textId="77777777" w:rsidR="00443709" w:rsidRDefault="00443709">
      <w:pPr>
        <w:pStyle w:val="Zkladntext"/>
      </w:pPr>
    </w:p>
    <w:p w14:paraId="72E5AAF9" w14:textId="77777777" w:rsidR="00443709" w:rsidRDefault="00BF5A8B">
      <w:pPr>
        <w:pStyle w:val="Odsekzoznamu"/>
        <w:numPr>
          <w:ilvl w:val="1"/>
          <w:numId w:val="4"/>
        </w:numPr>
        <w:tabs>
          <w:tab w:val="left" w:pos="683"/>
        </w:tabs>
        <w:ind w:right="116" w:firstLine="0"/>
        <w:jc w:val="both"/>
        <w:rPr>
          <w:sz w:val="24"/>
        </w:rPr>
      </w:pPr>
      <w:r>
        <w:rPr>
          <w:sz w:val="24"/>
        </w:rPr>
        <w:t>Zmluvná pokuta je stanovená vo výške 0,05 % z dlžnej čiastky za každý deň omeškania,</w:t>
      </w:r>
      <w:r>
        <w:rPr>
          <w:spacing w:val="-57"/>
          <w:sz w:val="24"/>
        </w:rPr>
        <w:t xml:space="preserve"> </w:t>
      </w:r>
      <w:r>
        <w:rPr>
          <w:sz w:val="24"/>
        </w:rPr>
        <w:t>ak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r>
        <w:rPr>
          <w:spacing w:val="-1"/>
          <w:sz w:val="24"/>
        </w:rPr>
        <w:t xml:space="preserve"> </w:t>
      </w:r>
      <w:r>
        <w:rPr>
          <w:sz w:val="24"/>
        </w:rPr>
        <w:t>kupujúci v omeškaní s</w:t>
      </w:r>
      <w:r>
        <w:rPr>
          <w:spacing w:val="-1"/>
          <w:sz w:val="24"/>
        </w:rPr>
        <w:t xml:space="preserve"> </w:t>
      </w:r>
      <w:r>
        <w:rPr>
          <w:sz w:val="24"/>
        </w:rPr>
        <w:t>platením faktúry.</w:t>
      </w:r>
    </w:p>
    <w:p w14:paraId="6FDCF86F" w14:textId="77777777" w:rsidR="00443709" w:rsidRDefault="00443709">
      <w:pPr>
        <w:pStyle w:val="Zkladntext"/>
        <w:rPr>
          <w:sz w:val="26"/>
        </w:rPr>
      </w:pPr>
    </w:p>
    <w:p w14:paraId="0B339C69" w14:textId="77777777" w:rsidR="00443709" w:rsidRDefault="00443709">
      <w:pPr>
        <w:pStyle w:val="Zkladntext"/>
        <w:spacing w:before="3"/>
        <w:rPr>
          <w:sz w:val="22"/>
        </w:rPr>
      </w:pPr>
    </w:p>
    <w:p w14:paraId="560412C7" w14:textId="3C40474C" w:rsidR="00443709" w:rsidRDefault="00BF5A8B">
      <w:pPr>
        <w:pStyle w:val="Nadpis1"/>
        <w:ind w:right="3662"/>
      </w:pPr>
      <w:r>
        <w:t>Článok</w:t>
      </w:r>
      <w:r>
        <w:rPr>
          <w:spacing w:val="-3"/>
        </w:rPr>
        <w:t xml:space="preserve"> </w:t>
      </w:r>
      <w:r>
        <w:t>X.</w:t>
      </w:r>
    </w:p>
    <w:p w14:paraId="755143B1" w14:textId="77777777" w:rsidR="00443709" w:rsidRDefault="00BF5A8B">
      <w:pPr>
        <w:ind w:left="930" w:right="931"/>
        <w:jc w:val="center"/>
        <w:rPr>
          <w:b/>
          <w:sz w:val="24"/>
        </w:rPr>
      </w:pPr>
      <w:r>
        <w:rPr>
          <w:b/>
          <w:sz w:val="24"/>
        </w:rPr>
        <w:t>Náhrada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škody,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právne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vzťahy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dôsledky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neplnenia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zmluvy,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vyššia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moc</w:t>
      </w:r>
    </w:p>
    <w:p w14:paraId="499ED09D" w14:textId="77777777" w:rsidR="00443709" w:rsidRDefault="00443709">
      <w:pPr>
        <w:pStyle w:val="Zkladntext"/>
        <w:spacing w:before="6"/>
        <w:rPr>
          <w:b/>
          <w:sz w:val="23"/>
        </w:rPr>
      </w:pPr>
    </w:p>
    <w:p w14:paraId="6CB605DA" w14:textId="39D35519" w:rsidR="00443709" w:rsidRPr="00083268" w:rsidRDefault="00083268" w:rsidP="00083268">
      <w:pPr>
        <w:tabs>
          <w:tab w:val="left" w:pos="683"/>
        </w:tabs>
        <w:spacing w:before="1"/>
        <w:ind w:left="142" w:right="122"/>
        <w:jc w:val="both"/>
        <w:rPr>
          <w:sz w:val="24"/>
        </w:rPr>
      </w:pPr>
      <w:r>
        <w:rPr>
          <w:sz w:val="24"/>
        </w:rPr>
        <w:t xml:space="preserve">10.1 </w:t>
      </w:r>
      <w:r w:rsidR="00BF5A8B" w:rsidRPr="00083268">
        <w:rPr>
          <w:sz w:val="24"/>
        </w:rPr>
        <w:t>Každá zo zmluvných strán má nárok na náhradu škody vzniknutej v dôsledku porušenia</w:t>
      </w:r>
      <w:r w:rsidR="00BF5A8B" w:rsidRPr="00083268">
        <w:rPr>
          <w:spacing w:val="1"/>
          <w:sz w:val="24"/>
        </w:rPr>
        <w:t xml:space="preserve"> </w:t>
      </w:r>
      <w:r w:rsidR="00BF5A8B" w:rsidRPr="00083268">
        <w:rPr>
          <w:sz w:val="24"/>
        </w:rPr>
        <w:t xml:space="preserve">záväzku druhou zmluvnou stranou, a to v zmysle § 469 a </w:t>
      </w:r>
      <w:proofErr w:type="spellStart"/>
      <w:r w:rsidR="00BF5A8B" w:rsidRPr="00083268">
        <w:rPr>
          <w:sz w:val="24"/>
        </w:rPr>
        <w:t>nasl</w:t>
      </w:r>
      <w:proofErr w:type="spellEnd"/>
      <w:r w:rsidR="00BF5A8B" w:rsidRPr="00083268">
        <w:rPr>
          <w:sz w:val="24"/>
        </w:rPr>
        <w:t>. ustanovení Obchodného</w:t>
      </w:r>
      <w:r w:rsidR="00BF5A8B" w:rsidRPr="00083268">
        <w:rPr>
          <w:spacing w:val="1"/>
          <w:sz w:val="24"/>
        </w:rPr>
        <w:t xml:space="preserve"> </w:t>
      </w:r>
      <w:r w:rsidR="00BF5A8B" w:rsidRPr="00083268">
        <w:rPr>
          <w:sz w:val="24"/>
        </w:rPr>
        <w:t>zákonníka.</w:t>
      </w:r>
      <w:r w:rsidR="00BF5A8B" w:rsidRPr="00083268">
        <w:rPr>
          <w:spacing w:val="-1"/>
          <w:sz w:val="24"/>
        </w:rPr>
        <w:t xml:space="preserve"> </w:t>
      </w:r>
      <w:r w:rsidR="00BF5A8B" w:rsidRPr="00083268">
        <w:rPr>
          <w:sz w:val="24"/>
        </w:rPr>
        <w:t>Jej výška</w:t>
      </w:r>
      <w:r w:rsidR="00BF5A8B" w:rsidRPr="00083268">
        <w:rPr>
          <w:spacing w:val="-1"/>
          <w:sz w:val="24"/>
        </w:rPr>
        <w:t xml:space="preserve"> </w:t>
      </w:r>
      <w:r w:rsidR="00BF5A8B" w:rsidRPr="00083268">
        <w:rPr>
          <w:sz w:val="24"/>
        </w:rPr>
        <w:t>bude</w:t>
      </w:r>
      <w:r w:rsidR="00BF5A8B" w:rsidRPr="00083268">
        <w:rPr>
          <w:spacing w:val="-1"/>
          <w:sz w:val="24"/>
        </w:rPr>
        <w:t xml:space="preserve"> </w:t>
      </w:r>
      <w:r w:rsidR="00BF5A8B" w:rsidRPr="00083268">
        <w:rPr>
          <w:sz w:val="24"/>
        </w:rPr>
        <w:t>vzájomne</w:t>
      </w:r>
      <w:r w:rsidR="00BF5A8B" w:rsidRPr="00083268">
        <w:rPr>
          <w:spacing w:val="-1"/>
          <w:sz w:val="24"/>
        </w:rPr>
        <w:t xml:space="preserve"> </w:t>
      </w:r>
      <w:r w:rsidR="00BF5A8B" w:rsidRPr="00083268">
        <w:rPr>
          <w:sz w:val="24"/>
        </w:rPr>
        <w:t>prerokovaná.</w:t>
      </w:r>
    </w:p>
    <w:p w14:paraId="1E0B6ED7" w14:textId="77777777" w:rsidR="00443709" w:rsidRDefault="00443709">
      <w:pPr>
        <w:jc w:val="both"/>
        <w:rPr>
          <w:sz w:val="24"/>
        </w:rPr>
        <w:sectPr w:rsidR="00443709">
          <w:pgSz w:w="11910" w:h="16840"/>
          <w:pgMar w:top="1040" w:right="1300" w:bottom="1160" w:left="1300" w:header="0" w:footer="966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08"/>
        </w:sectPr>
      </w:pPr>
    </w:p>
    <w:p w14:paraId="31315105" w14:textId="77777777" w:rsidR="00083268" w:rsidRDefault="00083268" w:rsidP="00083268">
      <w:pPr>
        <w:tabs>
          <w:tab w:val="left" w:pos="683"/>
        </w:tabs>
        <w:ind w:left="-451" w:right="119"/>
        <w:jc w:val="both"/>
        <w:rPr>
          <w:spacing w:val="-57"/>
          <w:sz w:val="24"/>
        </w:rPr>
      </w:pPr>
      <w:r>
        <w:rPr>
          <w:sz w:val="24"/>
        </w:rPr>
        <w:lastRenderedPageBreak/>
        <w:t xml:space="preserve">        10.2 </w:t>
      </w:r>
      <w:r w:rsidR="00BF5A8B" w:rsidRPr="00083268">
        <w:rPr>
          <w:sz w:val="24"/>
        </w:rPr>
        <w:t>V prípade výskytu vyššej moci (živelné pohromy, zemetrasenie, vojna) nie je nedodanie</w:t>
      </w:r>
      <w:r w:rsidR="00BF5A8B" w:rsidRPr="00083268">
        <w:rPr>
          <w:spacing w:val="-57"/>
          <w:sz w:val="24"/>
        </w:rPr>
        <w:t xml:space="preserve"> </w:t>
      </w:r>
    </w:p>
    <w:p w14:paraId="37A7DE49" w14:textId="73EACEF6" w:rsidR="00443709" w:rsidRPr="00083268" w:rsidRDefault="00083268" w:rsidP="00083268">
      <w:pPr>
        <w:tabs>
          <w:tab w:val="left" w:pos="683"/>
        </w:tabs>
        <w:ind w:left="567" w:right="119"/>
        <w:jc w:val="both"/>
        <w:rPr>
          <w:sz w:val="24"/>
        </w:rPr>
      </w:pPr>
      <w:r>
        <w:rPr>
          <w:spacing w:val="-57"/>
          <w:sz w:val="24"/>
        </w:rPr>
        <w:t xml:space="preserve">                      </w:t>
      </w:r>
      <w:r w:rsidR="00BF5A8B" w:rsidRPr="00083268">
        <w:rPr>
          <w:sz w:val="24"/>
        </w:rPr>
        <w:t>predmetu zmluvy sankcionované a po dobu trvania vyššej moci neplynie lehota pre dobu</w:t>
      </w:r>
      <w:r w:rsidR="00BF5A8B" w:rsidRPr="00083268">
        <w:rPr>
          <w:spacing w:val="1"/>
          <w:sz w:val="24"/>
        </w:rPr>
        <w:t xml:space="preserve"> </w:t>
      </w:r>
      <w:r w:rsidR="00BF5A8B" w:rsidRPr="00083268">
        <w:rPr>
          <w:sz w:val="24"/>
        </w:rPr>
        <w:t>dodania.</w:t>
      </w:r>
    </w:p>
    <w:p w14:paraId="3E07687E" w14:textId="77777777" w:rsidR="00443709" w:rsidRDefault="00443709">
      <w:pPr>
        <w:pStyle w:val="Zkladntext"/>
        <w:rPr>
          <w:sz w:val="26"/>
        </w:rPr>
      </w:pPr>
    </w:p>
    <w:p w14:paraId="3D4078AC" w14:textId="77777777" w:rsidR="00443709" w:rsidRDefault="00443709">
      <w:pPr>
        <w:pStyle w:val="Zkladntext"/>
        <w:spacing w:before="6"/>
        <w:rPr>
          <w:sz w:val="22"/>
        </w:rPr>
      </w:pPr>
    </w:p>
    <w:p w14:paraId="6D624296" w14:textId="4BEFA1BA" w:rsidR="00443709" w:rsidRDefault="00BF5A8B">
      <w:pPr>
        <w:pStyle w:val="Nadpis1"/>
        <w:ind w:right="3660"/>
      </w:pPr>
      <w:r>
        <w:t>Článok</w:t>
      </w:r>
      <w:r>
        <w:rPr>
          <w:spacing w:val="-4"/>
        </w:rPr>
        <w:t xml:space="preserve"> </w:t>
      </w:r>
      <w:r>
        <w:t>XI.</w:t>
      </w:r>
    </w:p>
    <w:p w14:paraId="6DA1681B" w14:textId="77777777" w:rsidR="00443709" w:rsidRDefault="00BF5A8B">
      <w:pPr>
        <w:ind w:left="930" w:right="931"/>
        <w:jc w:val="center"/>
        <w:rPr>
          <w:b/>
          <w:sz w:val="24"/>
        </w:rPr>
      </w:pPr>
      <w:r>
        <w:rPr>
          <w:b/>
          <w:sz w:val="24"/>
        </w:rPr>
        <w:t>Riešenie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sporov,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spoločné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záverečné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ustanovenia</w:t>
      </w:r>
    </w:p>
    <w:p w14:paraId="6423B823" w14:textId="77777777" w:rsidR="00443709" w:rsidRDefault="00443709">
      <w:pPr>
        <w:pStyle w:val="Zkladntext"/>
        <w:spacing w:before="6"/>
        <w:rPr>
          <w:b/>
          <w:sz w:val="23"/>
        </w:rPr>
      </w:pPr>
    </w:p>
    <w:p w14:paraId="495BF8F2" w14:textId="5CEAF1EF" w:rsidR="00443709" w:rsidRDefault="00083268" w:rsidP="00083268">
      <w:pPr>
        <w:pStyle w:val="Odsekzoznamu"/>
        <w:tabs>
          <w:tab w:val="left" w:pos="683"/>
        </w:tabs>
        <w:spacing w:before="1"/>
        <w:ind w:right="117"/>
        <w:jc w:val="left"/>
        <w:rPr>
          <w:sz w:val="24"/>
        </w:rPr>
      </w:pPr>
      <w:r>
        <w:rPr>
          <w:sz w:val="24"/>
        </w:rPr>
        <w:t xml:space="preserve">11.1 </w:t>
      </w:r>
      <w:r w:rsidR="00BF5A8B">
        <w:rPr>
          <w:sz w:val="24"/>
        </w:rPr>
        <w:t>Práva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a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povinnosti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zmluvných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strán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vyplývajúcich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z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tejto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zmluvy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sa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riadia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ustanoveniami</w:t>
      </w:r>
      <w:r w:rsidR="00BF5A8B">
        <w:rPr>
          <w:spacing w:val="20"/>
          <w:sz w:val="24"/>
        </w:rPr>
        <w:t xml:space="preserve"> </w:t>
      </w:r>
      <w:r w:rsidR="00BF5A8B">
        <w:rPr>
          <w:sz w:val="24"/>
        </w:rPr>
        <w:t>tejto</w:t>
      </w:r>
      <w:r w:rsidR="00BF5A8B">
        <w:rPr>
          <w:spacing w:val="20"/>
          <w:sz w:val="24"/>
        </w:rPr>
        <w:t xml:space="preserve"> </w:t>
      </w:r>
      <w:r w:rsidR="00BF5A8B">
        <w:rPr>
          <w:sz w:val="24"/>
        </w:rPr>
        <w:t>zmluvy.</w:t>
      </w:r>
      <w:r w:rsidR="00BF5A8B">
        <w:rPr>
          <w:spacing w:val="20"/>
          <w:sz w:val="24"/>
        </w:rPr>
        <w:t xml:space="preserve"> </w:t>
      </w:r>
      <w:r w:rsidR="00BF5A8B">
        <w:rPr>
          <w:sz w:val="24"/>
        </w:rPr>
        <w:t>Práva</w:t>
      </w:r>
      <w:r w:rsidR="00BF5A8B">
        <w:rPr>
          <w:spacing w:val="21"/>
          <w:sz w:val="24"/>
        </w:rPr>
        <w:t xml:space="preserve"> </w:t>
      </w:r>
      <w:r w:rsidR="00BF5A8B">
        <w:rPr>
          <w:sz w:val="24"/>
        </w:rPr>
        <w:t>a</w:t>
      </w:r>
      <w:r w:rsidR="00BF5A8B">
        <w:rPr>
          <w:spacing w:val="21"/>
          <w:sz w:val="24"/>
        </w:rPr>
        <w:t xml:space="preserve"> </w:t>
      </w:r>
      <w:r w:rsidR="00BF5A8B">
        <w:rPr>
          <w:sz w:val="24"/>
        </w:rPr>
        <w:t>povinnosti</w:t>
      </w:r>
      <w:r w:rsidR="00BF5A8B">
        <w:rPr>
          <w:spacing w:val="21"/>
          <w:sz w:val="24"/>
        </w:rPr>
        <w:t xml:space="preserve"> </w:t>
      </w:r>
      <w:r w:rsidR="00BF5A8B">
        <w:rPr>
          <w:sz w:val="24"/>
        </w:rPr>
        <w:t>zmluvných</w:t>
      </w:r>
      <w:r w:rsidR="00BF5A8B">
        <w:rPr>
          <w:spacing w:val="22"/>
          <w:sz w:val="24"/>
        </w:rPr>
        <w:t xml:space="preserve"> </w:t>
      </w:r>
      <w:r w:rsidR="00BF5A8B">
        <w:rPr>
          <w:sz w:val="24"/>
        </w:rPr>
        <w:t>strán</w:t>
      </w:r>
      <w:r w:rsidR="00BF5A8B">
        <w:rPr>
          <w:spacing w:val="23"/>
          <w:sz w:val="24"/>
        </w:rPr>
        <w:t xml:space="preserve"> </w:t>
      </w:r>
      <w:r w:rsidR="00BF5A8B">
        <w:rPr>
          <w:sz w:val="24"/>
        </w:rPr>
        <w:t>touto</w:t>
      </w:r>
      <w:r w:rsidR="00BF5A8B">
        <w:rPr>
          <w:spacing w:val="20"/>
          <w:sz w:val="24"/>
        </w:rPr>
        <w:t xml:space="preserve"> </w:t>
      </w:r>
      <w:r w:rsidR="00BF5A8B">
        <w:rPr>
          <w:sz w:val="24"/>
        </w:rPr>
        <w:t>zmluvou</w:t>
      </w:r>
      <w:r w:rsidR="00BF5A8B">
        <w:rPr>
          <w:spacing w:val="20"/>
          <w:sz w:val="24"/>
        </w:rPr>
        <w:t xml:space="preserve"> </w:t>
      </w:r>
      <w:r w:rsidR="00BF5A8B">
        <w:rPr>
          <w:sz w:val="24"/>
        </w:rPr>
        <w:t>neupravené</w:t>
      </w:r>
      <w:r w:rsidR="00BF5A8B">
        <w:rPr>
          <w:spacing w:val="-58"/>
          <w:sz w:val="24"/>
        </w:rPr>
        <w:t xml:space="preserve"> </w:t>
      </w:r>
      <w:r w:rsidR="00BF5A8B">
        <w:rPr>
          <w:sz w:val="24"/>
        </w:rPr>
        <w:t>sa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riadia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ustanoveniami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Obchodného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zákonníka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a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podporne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ustanoveniami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Občianskeho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zákonníka</w:t>
      </w:r>
      <w:r w:rsidR="00BF5A8B">
        <w:rPr>
          <w:spacing w:val="-1"/>
          <w:sz w:val="24"/>
        </w:rPr>
        <w:t xml:space="preserve"> </w:t>
      </w:r>
      <w:r w:rsidR="00BF5A8B">
        <w:rPr>
          <w:sz w:val="24"/>
        </w:rPr>
        <w:t>v znení ich zmien a</w:t>
      </w:r>
      <w:r w:rsidR="00BF5A8B">
        <w:rPr>
          <w:spacing w:val="-2"/>
          <w:sz w:val="24"/>
        </w:rPr>
        <w:t xml:space="preserve"> </w:t>
      </w:r>
      <w:r w:rsidR="00BF5A8B">
        <w:rPr>
          <w:sz w:val="24"/>
        </w:rPr>
        <w:t>doplnkov.</w:t>
      </w:r>
    </w:p>
    <w:p w14:paraId="686A3AC5" w14:textId="77777777" w:rsidR="00443709" w:rsidRDefault="00443709">
      <w:pPr>
        <w:pStyle w:val="Zkladntext"/>
        <w:spacing w:before="11"/>
        <w:rPr>
          <w:sz w:val="23"/>
        </w:rPr>
      </w:pPr>
    </w:p>
    <w:p w14:paraId="4E5D961F" w14:textId="32453BEA" w:rsidR="00443709" w:rsidRDefault="00083268" w:rsidP="00083268">
      <w:pPr>
        <w:pStyle w:val="Odsekzoznamu"/>
        <w:tabs>
          <w:tab w:val="left" w:pos="683"/>
        </w:tabs>
        <w:ind w:right="118"/>
        <w:jc w:val="left"/>
        <w:rPr>
          <w:sz w:val="24"/>
        </w:rPr>
      </w:pPr>
      <w:r>
        <w:rPr>
          <w:sz w:val="24"/>
        </w:rPr>
        <w:t xml:space="preserve">11.2 </w:t>
      </w:r>
      <w:r w:rsidR="00BF5A8B">
        <w:rPr>
          <w:sz w:val="24"/>
        </w:rPr>
        <w:t>Všetky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spory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vyplývajúce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z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plnenia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tejto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zmluvy,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budú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zmluvné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strany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riešiť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predovšetkým dohodou a vzájomným rokovaním. V prípade, ak k tejto dohode nedôjde, bude</w:t>
      </w:r>
      <w:r w:rsidR="00BF5A8B">
        <w:rPr>
          <w:spacing w:val="1"/>
          <w:sz w:val="24"/>
        </w:rPr>
        <w:t xml:space="preserve"> </w:t>
      </w:r>
      <w:r w:rsidR="00BF5A8B">
        <w:rPr>
          <w:sz w:val="24"/>
        </w:rPr>
        <w:t>spor</w:t>
      </w:r>
      <w:r w:rsidR="00BF5A8B">
        <w:rPr>
          <w:spacing w:val="28"/>
          <w:sz w:val="24"/>
        </w:rPr>
        <w:t xml:space="preserve"> </w:t>
      </w:r>
      <w:r w:rsidR="00BF5A8B">
        <w:rPr>
          <w:sz w:val="24"/>
        </w:rPr>
        <w:t>predložený</w:t>
      </w:r>
      <w:r w:rsidR="00BF5A8B">
        <w:rPr>
          <w:spacing w:val="81"/>
          <w:sz w:val="24"/>
        </w:rPr>
        <w:t xml:space="preserve"> </w:t>
      </w:r>
      <w:r w:rsidR="00BF5A8B">
        <w:rPr>
          <w:sz w:val="24"/>
        </w:rPr>
        <w:t>k</w:t>
      </w:r>
      <w:r w:rsidR="00BF5A8B">
        <w:rPr>
          <w:spacing w:val="87"/>
          <w:sz w:val="24"/>
        </w:rPr>
        <w:t xml:space="preserve"> </w:t>
      </w:r>
      <w:r w:rsidR="00BF5A8B">
        <w:rPr>
          <w:sz w:val="24"/>
        </w:rPr>
        <w:t>rozhodnutiu</w:t>
      </w:r>
      <w:r w:rsidR="00BF5A8B">
        <w:rPr>
          <w:spacing w:val="87"/>
          <w:sz w:val="24"/>
        </w:rPr>
        <w:t xml:space="preserve"> </w:t>
      </w:r>
      <w:r w:rsidR="00BF5A8B">
        <w:rPr>
          <w:sz w:val="24"/>
        </w:rPr>
        <w:t>príslušného</w:t>
      </w:r>
      <w:r w:rsidR="00BF5A8B">
        <w:rPr>
          <w:spacing w:val="86"/>
          <w:sz w:val="24"/>
        </w:rPr>
        <w:t xml:space="preserve"> </w:t>
      </w:r>
      <w:r w:rsidR="00BF5A8B">
        <w:rPr>
          <w:sz w:val="24"/>
        </w:rPr>
        <w:t>všeobecného</w:t>
      </w:r>
      <w:r w:rsidR="00BF5A8B">
        <w:rPr>
          <w:spacing w:val="89"/>
          <w:sz w:val="24"/>
        </w:rPr>
        <w:t xml:space="preserve"> </w:t>
      </w:r>
      <w:r w:rsidR="00BF5A8B">
        <w:rPr>
          <w:sz w:val="24"/>
        </w:rPr>
        <w:t>súdu</w:t>
      </w:r>
      <w:r w:rsidR="00BF5A8B">
        <w:rPr>
          <w:spacing w:val="87"/>
          <w:sz w:val="24"/>
        </w:rPr>
        <w:t xml:space="preserve"> </w:t>
      </w:r>
      <w:r w:rsidR="00BF5A8B">
        <w:rPr>
          <w:sz w:val="24"/>
        </w:rPr>
        <w:t>podľa</w:t>
      </w:r>
      <w:r w:rsidR="00BF5A8B">
        <w:rPr>
          <w:spacing w:val="87"/>
          <w:sz w:val="24"/>
        </w:rPr>
        <w:t xml:space="preserve"> </w:t>
      </w:r>
      <w:r w:rsidR="00BF5A8B">
        <w:rPr>
          <w:sz w:val="24"/>
        </w:rPr>
        <w:t>sídla</w:t>
      </w:r>
      <w:r w:rsidR="00BF5A8B">
        <w:rPr>
          <w:spacing w:val="86"/>
          <w:sz w:val="24"/>
        </w:rPr>
        <w:t xml:space="preserve"> </w:t>
      </w:r>
      <w:r w:rsidR="00BF5A8B">
        <w:rPr>
          <w:sz w:val="24"/>
        </w:rPr>
        <w:t>žalovaného,</w:t>
      </w:r>
      <w:r w:rsidR="00BF5A8B">
        <w:rPr>
          <w:spacing w:val="-58"/>
          <w:sz w:val="24"/>
        </w:rPr>
        <w:t xml:space="preserve"> </w:t>
      </w:r>
      <w:r w:rsidR="00BF5A8B">
        <w:rPr>
          <w:sz w:val="24"/>
        </w:rPr>
        <w:t>v</w:t>
      </w:r>
      <w:r w:rsidR="00BF5A8B">
        <w:rPr>
          <w:spacing w:val="-1"/>
          <w:sz w:val="24"/>
        </w:rPr>
        <w:t xml:space="preserve"> </w:t>
      </w:r>
      <w:r w:rsidR="00BF5A8B">
        <w:rPr>
          <w:sz w:val="24"/>
        </w:rPr>
        <w:t>zmysle</w:t>
      </w:r>
      <w:r w:rsidR="00BF5A8B">
        <w:rPr>
          <w:spacing w:val="-1"/>
          <w:sz w:val="24"/>
        </w:rPr>
        <w:t xml:space="preserve"> </w:t>
      </w:r>
      <w:r w:rsidR="00BF5A8B">
        <w:rPr>
          <w:sz w:val="24"/>
        </w:rPr>
        <w:t>príslušných ustanovení</w:t>
      </w:r>
      <w:r w:rsidR="00BF5A8B">
        <w:rPr>
          <w:spacing w:val="-1"/>
          <w:sz w:val="24"/>
        </w:rPr>
        <w:t xml:space="preserve"> </w:t>
      </w:r>
      <w:r w:rsidR="00BF5A8B">
        <w:rPr>
          <w:sz w:val="24"/>
        </w:rPr>
        <w:t>Civilného sporového poriadku.</w:t>
      </w:r>
    </w:p>
    <w:p w14:paraId="7754F515" w14:textId="77777777" w:rsidR="00443709" w:rsidRDefault="00443709">
      <w:pPr>
        <w:pStyle w:val="Zkladntext"/>
        <w:spacing w:before="1"/>
      </w:pPr>
    </w:p>
    <w:p w14:paraId="114B0DF5" w14:textId="42BB7B35" w:rsidR="00443709" w:rsidRPr="00083268" w:rsidRDefault="00083268" w:rsidP="00083268">
      <w:pPr>
        <w:tabs>
          <w:tab w:val="left" w:pos="683"/>
        </w:tabs>
        <w:ind w:right="121"/>
        <w:rPr>
          <w:sz w:val="24"/>
        </w:rPr>
      </w:pPr>
      <w:r>
        <w:rPr>
          <w:sz w:val="24"/>
        </w:rPr>
        <w:t xml:space="preserve">11.3 </w:t>
      </w:r>
      <w:r w:rsidR="00BF5A8B" w:rsidRPr="00083268">
        <w:rPr>
          <w:sz w:val="24"/>
        </w:rPr>
        <w:t>Zmluvu</w:t>
      </w:r>
      <w:r w:rsidR="00BF5A8B" w:rsidRPr="00083268">
        <w:rPr>
          <w:spacing w:val="40"/>
          <w:sz w:val="24"/>
        </w:rPr>
        <w:t xml:space="preserve"> </w:t>
      </w:r>
      <w:r w:rsidR="00BF5A8B" w:rsidRPr="00083268">
        <w:rPr>
          <w:sz w:val="24"/>
        </w:rPr>
        <w:t>môžu</w:t>
      </w:r>
      <w:r w:rsidR="00BF5A8B" w:rsidRPr="00083268">
        <w:rPr>
          <w:spacing w:val="98"/>
          <w:sz w:val="24"/>
        </w:rPr>
        <w:t xml:space="preserve"> </w:t>
      </w:r>
      <w:r w:rsidR="00BF5A8B" w:rsidRPr="00083268">
        <w:rPr>
          <w:sz w:val="24"/>
        </w:rPr>
        <w:t>zmluvné</w:t>
      </w:r>
      <w:r w:rsidR="00BF5A8B" w:rsidRPr="00083268">
        <w:rPr>
          <w:spacing w:val="96"/>
          <w:sz w:val="24"/>
        </w:rPr>
        <w:t xml:space="preserve"> </w:t>
      </w:r>
      <w:r w:rsidR="00BF5A8B" w:rsidRPr="00083268">
        <w:rPr>
          <w:sz w:val="24"/>
        </w:rPr>
        <w:t>strany</w:t>
      </w:r>
      <w:r w:rsidR="00BF5A8B" w:rsidRPr="00083268">
        <w:rPr>
          <w:spacing w:val="94"/>
          <w:sz w:val="24"/>
        </w:rPr>
        <w:t xml:space="preserve"> </w:t>
      </w:r>
      <w:r w:rsidR="00BF5A8B" w:rsidRPr="00083268">
        <w:rPr>
          <w:sz w:val="24"/>
        </w:rPr>
        <w:t>meniť</w:t>
      </w:r>
      <w:r w:rsidR="00BF5A8B" w:rsidRPr="00083268">
        <w:rPr>
          <w:spacing w:val="100"/>
          <w:sz w:val="24"/>
        </w:rPr>
        <w:t xml:space="preserve"> </w:t>
      </w:r>
      <w:r w:rsidR="00BF5A8B" w:rsidRPr="00083268">
        <w:rPr>
          <w:sz w:val="24"/>
        </w:rPr>
        <w:t>len</w:t>
      </w:r>
      <w:r w:rsidR="00BF5A8B" w:rsidRPr="00083268">
        <w:rPr>
          <w:spacing w:val="98"/>
          <w:sz w:val="24"/>
        </w:rPr>
        <w:t xml:space="preserve"> </w:t>
      </w:r>
      <w:r w:rsidR="00BF5A8B" w:rsidRPr="00083268">
        <w:rPr>
          <w:sz w:val="24"/>
        </w:rPr>
        <w:t>písomnými</w:t>
      </w:r>
      <w:r w:rsidR="00BF5A8B" w:rsidRPr="00083268">
        <w:rPr>
          <w:spacing w:val="100"/>
          <w:sz w:val="24"/>
        </w:rPr>
        <w:t xml:space="preserve"> </w:t>
      </w:r>
      <w:r w:rsidR="00BF5A8B" w:rsidRPr="00083268">
        <w:rPr>
          <w:sz w:val="24"/>
        </w:rPr>
        <w:t>obojstranne</w:t>
      </w:r>
      <w:r w:rsidR="00BF5A8B" w:rsidRPr="00083268">
        <w:rPr>
          <w:spacing w:val="98"/>
          <w:sz w:val="24"/>
        </w:rPr>
        <w:t xml:space="preserve"> </w:t>
      </w:r>
      <w:r w:rsidR="00BF5A8B" w:rsidRPr="00083268">
        <w:rPr>
          <w:sz w:val="24"/>
        </w:rPr>
        <w:t>odsúhlasenými</w:t>
      </w:r>
      <w:r w:rsidR="00BF5A8B" w:rsidRPr="00083268">
        <w:rPr>
          <w:spacing w:val="-58"/>
          <w:sz w:val="24"/>
        </w:rPr>
        <w:t xml:space="preserve"> </w:t>
      </w:r>
      <w:r w:rsidR="00BF5A8B" w:rsidRPr="00083268">
        <w:rPr>
          <w:sz w:val="24"/>
        </w:rPr>
        <w:t>a</w:t>
      </w:r>
      <w:r w:rsidR="00BF5A8B" w:rsidRPr="00083268">
        <w:rPr>
          <w:spacing w:val="-2"/>
          <w:sz w:val="24"/>
        </w:rPr>
        <w:t xml:space="preserve"> </w:t>
      </w:r>
      <w:r w:rsidR="00BF5A8B" w:rsidRPr="00083268">
        <w:rPr>
          <w:sz w:val="24"/>
        </w:rPr>
        <w:t>podpísanými dodatkami.</w:t>
      </w:r>
    </w:p>
    <w:p w14:paraId="07633611" w14:textId="77777777" w:rsidR="00443709" w:rsidRDefault="00443709">
      <w:pPr>
        <w:pStyle w:val="Zkladntext"/>
      </w:pPr>
    </w:p>
    <w:p w14:paraId="041DD749" w14:textId="74A5D7BC" w:rsidR="00443709" w:rsidRPr="00083268" w:rsidRDefault="00083268" w:rsidP="00083268">
      <w:pPr>
        <w:tabs>
          <w:tab w:val="left" w:pos="142"/>
        </w:tabs>
        <w:rPr>
          <w:sz w:val="24"/>
        </w:rPr>
      </w:pPr>
      <w:r>
        <w:rPr>
          <w:sz w:val="24"/>
        </w:rPr>
        <w:t xml:space="preserve">11.4 </w:t>
      </w:r>
      <w:r w:rsidR="00BF5A8B" w:rsidRPr="00083268">
        <w:rPr>
          <w:sz w:val="24"/>
        </w:rPr>
        <w:t>Zmluva</w:t>
      </w:r>
      <w:r w:rsidR="00BF5A8B" w:rsidRPr="00083268">
        <w:rPr>
          <w:spacing w:val="-3"/>
          <w:sz w:val="24"/>
        </w:rPr>
        <w:t xml:space="preserve"> </w:t>
      </w:r>
      <w:r w:rsidR="00BF5A8B" w:rsidRPr="00083268">
        <w:rPr>
          <w:sz w:val="24"/>
        </w:rPr>
        <w:t>nadobúda</w:t>
      </w:r>
      <w:r w:rsidR="00BF5A8B" w:rsidRPr="00083268">
        <w:rPr>
          <w:spacing w:val="-3"/>
          <w:sz w:val="24"/>
        </w:rPr>
        <w:t xml:space="preserve"> </w:t>
      </w:r>
      <w:r w:rsidR="00BF5A8B" w:rsidRPr="00083268">
        <w:rPr>
          <w:sz w:val="24"/>
        </w:rPr>
        <w:t>platnosť</w:t>
      </w:r>
      <w:r w:rsidR="00BF5A8B" w:rsidRPr="00083268">
        <w:rPr>
          <w:spacing w:val="-1"/>
          <w:sz w:val="24"/>
        </w:rPr>
        <w:t xml:space="preserve"> </w:t>
      </w:r>
      <w:r w:rsidR="00BF5A8B" w:rsidRPr="00083268">
        <w:rPr>
          <w:sz w:val="24"/>
        </w:rPr>
        <w:t>dňom</w:t>
      </w:r>
      <w:r w:rsidR="00BF5A8B" w:rsidRPr="00083268">
        <w:rPr>
          <w:spacing w:val="-2"/>
          <w:sz w:val="24"/>
        </w:rPr>
        <w:t xml:space="preserve"> </w:t>
      </w:r>
      <w:r w:rsidR="00BF5A8B" w:rsidRPr="00083268">
        <w:rPr>
          <w:sz w:val="24"/>
        </w:rPr>
        <w:t>podpisu</w:t>
      </w:r>
      <w:r w:rsidR="00BF5A8B" w:rsidRPr="00083268">
        <w:rPr>
          <w:spacing w:val="-2"/>
          <w:sz w:val="24"/>
        </w:rPr>
        <w:t xml:space="preserve"> </w:t>
      </w:r>
      <w:r w:rsidR="00BF5A8B" w:rsidRPr="00083268">
        <w:rPr>
          <w:sz w:val="24"/>
        </w:rPr>
        <w:t>obidvoch</w:t>
      </w:r>
      <w:r w:rsidR="00BF5A8B" w:rsidRPr="00083268">
        <w:rPr>
          <w:spacing w:val="-2"/>
          <w:sz w:val="24"/>
        </w:rPr>
        <w:t xml:space="preserve"> </w:t>
      </w:r>
      <w:r w:rsidR="00BF5A8B" w:rsidRPr="00083268">
        <w:rPr>
          <w:sz w:val="24"/>
        </w:rPr>
        <w:t>zmluvných</w:t>
      </w:r>
      <w:r w:rsidR="00BF5A8B" w:rsidRPr="00083268">
        <w:rPr>
          <w:spacing w:val="-1"/>
          <w:sz w:val="24"/>
        </w:rPr>
        <w:t xml:space="preserve"> </w:t>
      </w:r>
      <w:r w:rsidR="00BF5A8B" w:rsidRPr="00083268">
        <w:rPr>
          <w:sz w:val="24"/>
        </w:rPr>
        <w:t>strán.</w:t>
      </w:r>
      <w:r w:rsidR="0044309C" w:rsidRPr="00083268">
        <w:rPr>
          <w:sz w:val="24"/>
        </w:rPr>
        <w:t xml:space="preserve"> Zmluva musí byť zverejnená  v súlade s osobitnými predpismi. Nadobudnutie účinnosti zmluvy je podmienené schvaľovacím procesom verejného obstarávania poskytovateľom nenávratného finančného príspevku. </w:t>
      </w:r>
    </w:p>
    <w:p w14:paraId="03152459" w14:textId="77777777" w:rsidR="00083268" w:rsidRDefault="00083268" w:rsidP="00083268">
      <w:pPr>
        <w:tabs>
          <w:tab w:val="left" w:pos="683"/>
        </w:tabs>
        <w:rPr>
          <w:sz w:val="24"/>
        </w:rPr>
      </w:pPr>
    </w:p>
    <w:p w14:paraId="2323B74A" w14:textId="43595C0B" w:rsidR="00443709" w:rsidRPr="00083268" w:rsidRDefault="00083268" w:rsidP="00083268">
      <w:pPr>
        <w:tabs>
          <w:tab w:val="left" w:pos="683"/>
        </w:tabs>
        <w:rPr>
          <w:sz w:val="24"/>
        </w:rPr>
      </w:pPr>
      <w:r>
        <w:rPr>
          <w:sz w:val="24"/>
        </w:rPr>
        <w:t xml:space="preserve">11.5 </w:t>
      </w:r>
      <w:r w:rsidR="00BF5A8B" w:rsidRPr="00083268">
        <w:rPr>
          <w:sz w:val="24"/>
        </w:rPr>
        <w:t>Neoddeliteľnou</w:t>
      </w:r>
      <w:r w:rsidR="00BF5A8B" w:rsidRPr="00083268">
        <w:rPr>
          <w:spacing w:val="-1"/>
          <w:sz w:val="24"/>
        </w:rPr>
        <w:t xml:space="preserve"> </w:t>
      </w:r>
      <w:r w:rsidR="00BF5A8B" w:rsidRPr="00083268">
        <w:rPr>
          <w:sz w:val="24"/>
        </w:rPr>
        <w:t>súčasťou</w:t>
      </w:r>
      <w:r w:rsidR="00BF5A8B" w:rsidRPr="00083268">
        <w:rPr>
          <w:spacing w:val="1"/>
          <w:sz w:val="24"/>
        </w:rPr>
        <w:t xml:space="preserve"> </w:t>
      </w:r>
      <w:r w:rsidR="00BF5A8B" w:rsidRPr="00083268">
        <w:rPr>
          <w:sz w:val="24"/>
        </w:rPr>
        <w:t>zmluvy</w:t>
      </w:r>
      <w:r w:rsidR="00BF5A8B" w:rsidRPr="00083268">
        <w:rPr>
          <w:spacing w:val="-7"/>
          <w:sz w:val="24"/>
        </w:rPr>
        <w:t xml:space="preserve"> </w:t>
      </w:r>
      <w:r w:rsidR="00BF5A8B" w:rsidRPr="00083268">
        <w:rPr>
          <w:sz w:val="24"/>
        </w:rPr>
        <w:t>je</w:t>
      </w:r>
      <w:r w:rsidR="00BF5A8B" w:rsidRPr="00083268">
        <w:rPr>
          <w:spacing w:val="-1"/>
          <w:sz w:val="24"/>
        </w:rPr>
        <w:t xml:space="preserve"> </w:t>
      </w:r>
      <w:r w:rsidR="00BF5A8B" w:rsidRPr="00083268">
        <w:rPr>
          <w:sz w:val="24"/>
        </w:rPr>
        <w:t>Príloha</w:t>
      </w:r>
      <w:r w:rsidR="00BF5A8B" w:rsidRPr="00083268">
        <w:rPr>
          <w:spacing w:val="-2"/>
          <w:sz w:val="24"/>
        </w:rPr>
        <w:t xml:space="preserve"> </w:t>
      </w:r>
      <w:r w:rsidR="00BF5A8B" w:rsidRPr="00083268">
        <w:rPr>
          <w:sz w:val="24"/>
        </w:rPr>
        <w:t>č.</w:t>
      </w:r>
      <w:r w:rsidR="00BF5A8B" w:rsidRPr="00083268">
        <w:rPr>
          <w:spacing w:val="-1"/>
          <w:sz w:val="24"/>
        </w:rPr>
        <w:t xml:space="preserve"> </w:t>
      </w:r>
      <w:r w:rsidR="00BF5A8B" w:rsidRPr="00083268">
        <w:rPr>
          <w:sz w:val="24"/>
        </w:rPr>
        <w:t>1</w:t>
      </w:r>
    </w:p>
    <w:p w14:paraId="2B007B8E" w14:textId="77777777" w:rsidR="0044309C" w:rsidRPr="0044309C" w:rsidRDefault="0044309C" w:rsidP="0044309C">
      <w:pPr>
        <w:pStyle w:val="Odsekzoznamu"/>
        <w:rPr>
          <w:sz w:val="24"/>
        </w:rPr>
      </w:pPr>
    </w:p>
    <w:p w14:paraId="606A9336" w14:textId="317A0988" w:rsidR="0044309C" w:rsidRDefault="00083268" w:rsidP="00083268">
      <w:pPr>
        <w:pStyle w:val="Zkladntext2"/>
        <w:widowControl/>
        <w:autoSpaceDE/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11.6 </w:t>
      </w:r>
      <w:r w:rsidR="0044309C" w:rsidRPr="0044309C">
        <w:rPr>
          <w:sz w:val="24"/>
          <w:szCs w:val="24"/>
        </w:rPr>
        <w:t>Objednávateľ požaduje, aby zhotoviteľ sa zaviazal strpieť výkon kontroly/ auditu/ overovania súvisiaceho s dodaním predmetu zákazky, kedykoľvek počas platnosti a účinnosti zmluvy o poskytnutí nenávratného príspevku,  a to oprávnenými osobami a taktiež poskytnúť potrebnú súčinnosť v  súlade s návrhom kúpnej zmluvy.</w:t>
      </w:r>
    </w:p>
    <w:p w14:paraId="406F53B9" w14:textId="77777777" w:rsidR="0044309C" w:rsidRDefault="0044309C" w:rsidP="0044309C">
      <w:pPr>
        <w:pStyle w:val="Odsekzoznamu"/>
        <w:rPr>
          <w:sz w:val="24"/>
          <w:szCs w:val="24"/>
        </w:rPr>
      </w:pPr>
    </w:p>
    <w:p w14:paraId="7DDCF2AB" w14:textId="0FCCB363" w:rsidR="00443709" w:rsidRPr="0044309C" w:rsidRDefault="00083268" w:rsidP="00083268">
      <w:pPr>
        <w:pStyle w:val="Zkladntext2"/>
        <w:widowControl/>
        <w:autoSpaceDE/>
        <w:spacing w:after="60" w:line="240" w:lineRule="auto"/>
        <w:rPr>
          <w:sz w:val="24"/>
          <w:szCs w:val="24"/>
        </w:rPr>
      </w:pPr>
      <w:r>
        <w:rPr>
          <w:sz w:val="24"/>
        </w:rPr>
        <w:t xml:space="preserve">11.7 </w:t>
      </w:r>
      <w:r w:rsidR="00BF5A8B" w:rsidRPr="0044309C">
        <w:rPr>
          <w:sz w:val="24"/>
        </w:rPr>
        <w:t>Táto zmluva sa vyhotovuje v štyroch rovnopisoch, z ktorých dve vyhotovenia obdrží</w:t>
      </w:r>
      <w:r w:rsidR="00BF5A8B" w:rsidRPr="0044309C">
        <w:rPr>
          <w:spacing w:val="1"/>
          <w:sz w:val="24"/>
        </w:rPr>
        <w:t xml:space="preserve"> </w:t>
      </w:r>
      <w:r w:rsidR="00BF5A8B" w:rsidRPr="0044309C">
        <w:rPr>
          <w:sz w:val="24"/>
        </w:rPr>
        <w:t>kupujúci a</w:t>
      </w:r>
      <w:r w:rsidR="00BF5A8B" w:rsidRPr="0044309C">
        <w:rPr>
          <w:spacing w:val="-2"/>
          <w:sz w:val="24"/>
        </w:rPr>
        <w:t xml:space="preserve"> </w:t>
      </w:r>
      <w:r w:rsidR="00BF5A8B" w:rsidRPr="0044309C">
        <w:rPr>
          <w:sz w:val="24"/>
        </w:rPr>
        <w:t>dve</w:t>
      </w:r>
      <w:r w:rsidR="00BF5A8B" w:rsidRPr="0044309C">
        <w:rPr>
          <w:spacing w:val="-1"/>
          <w:sz w:val="24"/>
        </w:rPr>
        <w:t xml:space="preserve"> </w:t>
      </w:r>
      <w:r w:rsidR="00BF5A8B" w:rsidRPr="0044309C">
        <w:rPr>
          <w:sz w:val="24"/>
        </w:rPr>
        <w:t>predávajúci.</w:t>
      </w:r>
    </w:p>
    <w:p w14:paraId="34B49080" w14:textId="77777777" w:rsidR="00443709" w:rsidRDefault="00443709">
      <w:pPr>
        <w:pStyle w:val="Zkladntext"/>
        <w:spacing w:before="5"/>
        <w:rPr>
          <w:sz w:val="22"/>
        </w:rPr>
      </w:pPr>
    </w:p>
    <w:p w14:paraId="0E185A84" w14:textId="77777777" w:rsidR="00443709" w:rsidRDefault="00BF5A8B">
      <w:pPr>
        <w:pStyle w:val="Nadpis1"/>
        <w:tabs>
          <w:tab w:val="left" w:pos="5080"/>
        </w:tabs>
        <w:ind w:left="116" w:right="0"/>
        <w:jc w:val="left"/>
      </w:pPr>
      <w:r>
        <w:t>Kupujúci:</w:t>
      </w:r>
      <w:r>
        <w:tab/>
        <w:t>Predávajúci:</w:t>
      </w:r>
    </w:p>
    <w:p w14:paraId="57552F87" w14:textId="77777777" w:rsidR="00443709" w:rsidRDefault="00443709">
      <w:pPr>
        <w:pStyle w:val="Zkladntext"/>
        <w:rPr>
          <w:b/>
        </w:rPr>
      </w:pPr>
    </w:p>
    <w:p w14:paraId="7A0D2302" w14:textId="4E8E0F2F" w:rsidR="00443709" w:rsidRDefault="0049318F">
      <w:pPr>
        <w:tabs>
          <w:tab w:val="left" w:pos="5080"/>
        </w:tabs>
        <w:ind w:left="116"/>
        <w:rPr>
          <w:b/>
          <w:sz w:val="24"/>
        </w:rPr>
      </w:pPr>
      <w:r>
        <w:rPr>
          <w:b/>
          <w:sz w:val="24"/>
        </w:rPr>
        <w:t>Uhorská Ves</w:t>
      </w:r>
      <w:r w:rsidR="00BF5A8B">
        <w:rPr>
          <w:b/>
          <w:sz w:val="24"/>
        </w:rPr>
        <w:t>,</w:t>
      </w:r>
      <w:r w:rsidR="00BF5A8B">
        <w:rPr>
          <w:b/>
          <w:spacing w:val="-3"/>
          <w:sz w:val="24"/>
        </w:rPr>
        <w:t xml:space="preserve"> </w:t>
      </w:r>
      <w:r w:rsidR="00BF5A8B">
        <w:rPr>
          <w:b/>
          <w:sz w:val="24"/>
        </w:rPr>
        <w:t>dňa</w:t>
      </w:r>
      <w:r w:rsidR="00BF5A8B">
        <w:rPr>
          <w:b/>
          <w:sz w:val="24"/>
        </w:rPr>
        <w:tab/>
      </w:r>
    </w:p>
    <w:p w14:paraId="6505032D" w14:textId="77777777" w:rsidR="00443709" w:rsidRDefault="00443709">
      <w:pPr>
        <w:pStyle w:val="Zkladntext"/>
        <w:rPr>
          <w:b/>
          <w:sz w:val="26"/>
        </w:rPr>
      </w:pPr>
    </w:p>
    <w:p w14:paraId="0C57D481" w14:textId="77777777" w:rsidR="00443709" w:rsidRDefault="00443709">
      <w:pPr>
        <w:pStyle w:val="Zkladntext"/>
        <w:rPr>
          <w:b/>
          <w:sz w:val="26"/>
        </w:rPr>
      </w:pPr>
    </w:p>
    <w:p w14:paraId="5E499ACB" w14:textId="77777777" w:rsidR="00443709" w:rsidRDefault="00443709">
      <w:pPr>
        <w:pStyle w:val="Zkladntext"/>
        <w:spacing w:before="7"/>
        <w:rPr>
          <w:b/>
          <w:sz w:val="37"/>
        </w:rPr>
      </w:pPr>
    </w:p>
    <w:p w14:paraId="48C44B97" w14:textId="77777777" w:rsidR="00443709" w:rsidRDefault="00BF5A8B">
      <w:pPr>
        <w:pStyle w:val="Zkladntext"/>
        <w:tabs>
          <w:tab w:val="left" w:pos="5080"/>
        </w:tabs>
        <w:ind w:left="116"/>
      </w:pPr>
      <w:r>
        <w:t>....................................................</w:t>
      </w:r>
      <w:r>
        <w:tab/>
        <w:t>...................................................</w:t>
      </w:r>
    </w:p>
    <w:p w14:paraId="2D94C4A3" w14:textId="77777777" w:rsidR="00443709" w:rsidRDefault="00443709">
      <w:pPr>
        <w:pStyle w:val="Zkladntext"/>
        <w:spacing w:before="5"/>
      </w:pPr>
    </w:p>
    <w:p w14:paraId="3F486074" w14:textId="17F94625" w:rsidR="00443709" w:rsidRDefault="0049318F">
      <w:pPr>
        <w:pStyle w:val="Nadpis1"/>
        <w:tabs>
          <w:tab w:val="left" w:pos="5841"/>
        </w:tabs>
        <w:spacing w:line="273" w:lineRule="exact"/>
        <w:ind w:left="536" w:right="0"/>
        <w:jc w:val="left"/>
      </w:pPr>
      <w:r>
        <w:t xml:space="preserve">Vladimír </w:t>
      </w:r>
      <w:proofErr w:type="spellStart"/>
      <w:r>
        <w:t>Multáň</w:t>
      </w:r>
      <w:proofErr w:type="spellEnd"/>
      <w:r w:rsidR="00BF5A8B">
        <w:rPr>
          <w:spacing w:val="-1"/>
        </w:rPr>
        <w:t xml:space="preserve"> </w:t>
      </w:r>
      <w:proofErr w:type="spellStart"/>
      <w:r w:rsidR="00BF5A8B">
        <w:t>v.r</w:t>
      </w:r>
      <w:proofErr w:type="spellEnd"/>
      <w:r w:rsidR="00BF5A8B">
        <w:t>.</w:t>
      </w:r>
      <w:r w:rsidR="00BF5A8B">
        <w:tab/>
      </w:r>
    </w:p>
    <w:p w14:paraId="3263A9AF" w14:textId="6C603E16" w:rsidR="00443709" w:rsidRPr="0044309C" w:rsidRDefault="00BF5A8B" w:rsidP="0044309C">
      <w:pPr>
        <w:pStyle w:val="Zkladntext"/>
        <w:tabs>
          <w:tab w:val="left" w:pos="5781"/>
        </w:tabs>
        <w:spacing w:line="273" w:lineRule="exact"/>
        <w:ind w:left="716"/>
      </w:pPr>
      <w:r>
        <w:t>starosta</w:t>
      </w:r>
      <w:r>
        <w:rPr>
          <w:spacing w:val="-2"/>
        </w:rPr>
        <w:t xml:space="preserve"> </w:t>
      </w:r>
      <w:r>
        <w:t>obce</w:t>
      </w:r>
      <w:r>
        <w:tab/>
        <w:t>konateľ</w:t>
      </w:r>
      <w:r>
        <w:rPr>
          <w:spacing w:val="-1"/>
        </w:rPr>
        <w:t xml:space="preserve"> </w:t>
      </w:r>
      <w:r w:rsidR="0044309C">
        <w:t>spoločnosti</w:t>
      </w:r>
    </w:p>
    <w:p w14:paraId="51980C18" w14:textId="77777777" w:rsidR="00AF65F2" w:rsidRDefault="00AF65F2" w:rsidP="007346E7">
      <w:pPr>
        <w:pStyle w:val="Zkladntext"/>
        <w:spacing w:before="184"/>
      </w:pPr>
    </w:p>
    <w:p w14:paraId="1721ABCD" w14:textId="603E5036" w:rsidR="00443709" w:rsidRDefault="00AF65F2" w:rsidP="007346E7">
      <w:pPr>
        <w:pStyle w:val="Zkladntext"/>
        <w:spacing w:before="184"/>
      </w:pPr>
      <w:r>
        <w:t xml:space="preserve">Príloha </w:t>
      </w:r>
      <w:r w:rsidR="00BF5A8B">
        <w:t>č.</w:t>
      </w:r>
      <w:r w:rsidR="00BF5A8B">
        <w:rPr>
          <w:spacing w:val="-1"/>
        </w:rPr>
        <w:t xml:space="preserve"> </w:t>
      </w:r>
      <w:r w:rsidR="00BF5A8B">
        <w:t>1: Špecifikácia predmetu zmluvy</w:t>
      </w:r>
    </w:p>
    <w:p w14:paraId="01C897C4" w14:textId="77777777" w:rsidR="00443709" w:rsidRDefault="00443709">
      <w:pPr>
        <w:sectPr w:rsidR="00443709">
          <w:pgSz w:w="11910" w:h="16840"/>
          <w:pgMar w:top="1320" w:right="1300" w:bottom="1160" w:left="1300" w:header="0" w:footer="966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08"/>
        </w:sectPr>
      </w:pPr>
    </w:p>
    <w:p w14:paraId="491E55AD" w14:textId="77777777" w:rsidR="007346E7" w:rsidRDefault="007346E7" w:rsidP="007346E7">
      <w:pPr>
        <w:spacing w:line="252" w:lineRule="exact"/>
        <w:rPr>
          <w:b/>
        </w:rPr>
      </w:pPr>
    </w:p>
    <w:p w14:paraId="2BC999FA" w14:textId="31ED1D33" w:rsidR="007346E7" w:rsidRPr="004A5AA5" w:rsidRDefault="004A5AA5" w:rsidP="007346E7">
      <w:pPr>
        <w:spacing w:line="252" w:lineRule="exact"/>
        <w:rPr>
          <w:b/>
        </w:rPr>
      </w:pPr>
      <w:r w:rsidRPr="004A5AA5">
        <w:rPr>
          <w:b/>
        </w:rPr>
        <w:t xml:space="preserve">Príloha č. 1 : </w:t>
      </w:r>
    </w:p>
    <w:p w14:paraId="7024D446" w14:textId="77777777" w:rsidR="007346E7" w:rsidRPr="004A5AA5" w:rsidRDefault="007346E7" w:rsidP="007346E7">
      <w:pPr>
        <w:spacing w:line="252" w:lineRule="exact"/>
        <w:rPr>
          <w:b/>
        </w:rPr>
      </w:pPr>
    </w:p>
    <w:p w14:paraId="110934DE" w14:textId="17EB6BF7" w:rsidR="00110C52" w:rsidRPr="004A5AA5" w:rsidRDefault="007346E7" w:rsidP="007346E7">
      <w:pPr>
        <w:spacing w:line="252" w:lineRule="exact"/>
        <w:rPr>
          <w:b/>
        </w:rPr>
      </w:pPr>
      <w:r w:rsidRPr="004A5AA5">
        <w:rPr>
          <w:b/>
        </w:rPr>
        <w:t>Špecifikácia predmetu zmluvy :</w:t>
      </w:r>
    </w:p>
    <w:p w14:paraId="0B8211A4" w14:textId="77777777" w:rsidR="007346E7" w:rsidRPr="004A5AA5" w:rsidRDefault="007346E7" w:rsidP="007346E7">
      <w:pPr>
        <w:spacing w:line="252" w:lineRule="exact"/>
        <w:rPr>
          <w:b/>
        </w:rPr>
      </w:pPr>
    </w:p>
    <w:p w14:paraId="3D999CBA" w14:textId="77777777" w:rsidR="007346E7" w:rsidRPr="004A5AA5" w:rsidRDefault="007346E7" w:rsidP="007346E7">
      <w:pPr>
        <w:spacing w:line="252" w:lineRule="exact"/>
        <w:rPr>
          <w:b/>
        </w:rPr>
      </w:pPr>
    </w:p>
    <w:p w14:paraId="599CAD02" w14:textId="7085EEB6" w:rsidR="007346E7" w:rsidRPr="004A5AA5" w:rsidRDefault="007346E7" w:rsidP="007346E7">
      <w:pPr>
        <w:tabs>
          <w:tab w:val="left" w:pos="284"/>
        </w:tabs>
        <w:jc w:val="both"/>
        <w:rPr>
          <w:b/>
          <w:bCs/>
          <w:color w:val="000000"/>
          <w:lang w:eastAsia="sk-SK"/>
        </w:rPr>
      </w:pPr>
    </w:p>
    <w:tbl>
      <w:tblPr>
        <w:tblStyle w:val="Mriekatabuky"/>
        <w:tblW w:w="9635" w:type="dxa"/>
        <w:tblLook w:val="04A0" w:firstRow="1" w:lastRow="0" w:firstColumn="1" w:lastColumn="0" w:noHBand="0" w:noVBand="1"/>
      </w:tblPr>
      <w:tblGrid>
        <w:gridCol w:w="2376"/>
        <w:gridCol w:w="1016"/>
        <w:gridCol w:w="1678"/>
        <w:gridCol w:w="1451"/>
        <w:gridCol w:w="1526"/>
        <w:gridCol w:w="1588"/>
      </w:tblGrid>
      <w:tr w:rsidR="007346E7" w:rsidRPr="004A5AA5" w14:paraId="00D57711" w14:textId="77777777" w:rsidTr="001C27B7">
        <w:tc>
          <w:tcPr>
            <w:tcW w:w="2376" w:type="dxa"/>
          </w:tcPr>
          <w:p w14:paraId="6AA5F91F" w14:textId="77777777" w:rsidR="007346E7" w:rsidRPr="004A5AA5" w:rsidRDefault="007346E7" w:rsidP="001C27B7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</w:rPr>
            </w:pPr>
            <w:r w:rsidRPr="004A5AA5">
              <w:rPr>
                <w:b/>
                <w:bCs/>
                <w:color w:val="000000"/>
              </w:rPr>
              <w:t>Názov tovaru</w:t>
            </w:r>
          </w:p>
        </w:tc>
        <w:tc>
          <w:tcPr>
            <w:tcW w:w="1016" w:type="dxa"/>
          </w:tcPr>
          <w:p w14:paraId="7C52FA77" w14:textId="77777777" w:rsidR="007346E7" w:rsidRPr="004A5AA5" w:rsidRDefault="007346E7" w:rsidP="001C27B7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</w:rPr>
            </w:pPr>
            <w:r w:rsidRPr="004A5AA5">
              <w:rPr>
                <w:b/>
                <w:bCs/>
                <w:color w:val="000000"/>
              </w:rPr>
              <w:t>Počet ks</w:t>
            </w:r>
          </w:p>
        </w:tc>
        <w:tc>
          <w:tcPr>
            <w:tcW w:w="1678" w:type="dxa"/>
          </w:tcPr>
          <w:p w14:paraId="165FB021" w14:textId="77777777" w:rsidR="007346E7" w:rsidRPr="004A5AA5" w:rsidRDefault="007346E7" w:rsidP="001C27B7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</w:rPr>
            </w:pPr>
            <w:r w:rsidRPr="004A5AA5">
              <w:rPr>
                <w:b/>
                <w:bCs/>
                <w:color w:val="000000"/>
              </w:rPr>
              <w:t>Cena za 1ks v €</w:t>
            </w:r>
          </w:p>
        </w:tc>
        <w:tc>
          <w:tcPr>
            <w:tcW w:w="1451" w:type="dxa"/>
          </w:tcPr>
          <w:p w14:paraId="6FF49011" w14:textId="77777777" w:rsidR="007346E7" w:rsidRPr="004A5AA5" w:rsidRDefault="007346E7" w:rsidP="001C27B7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</w:rPr>
            </w:pPr>
            <w:r w:rsidRPr="004A5AA5">
              <w:rPr>
                <w:b/>
                <w:bCs/>
                <w:color w:val="000000"/>
              </w:rPr>
              <w:t xml:space="preserve">Cena celkom </w:t>
            </w:r>
          </w:p>
          <w:p w14:paraId="1447D137" w14:textId="77777777" w:rsidR="007346E7" w:rsidRPr="004A5AA5" w:rsidRDefault="007346E7" w:rsidP="001C27B7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</w:rPr>
            </w:pPr>
            <w:r w:rsidRPr="004A5AA5">
              <w:rPr>
                <w:b/>
                <w:bCs/>
                <w:color w:val="000000"/>
              </w:rPr>
              <w:t>bez DPH v €</w:t>
            </w:r>
          </w:p>
        </w:tc>
        <w:tc>
          <w:tcPr>
            <w:tcW w:w="1526" w:type="dxa"/>
          </w:tcPr>
          <w:p w14:paraId="2231FA55" w14:textId="77777777" w:rsidR="007346E7" w:rsidRPr="004A5AA5" w:rsidRDefault="007346E7" w:rsidP="001C27B7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</w:rPr>
            </w:pPr>
            <w:r w:rsidRPr="004A5AA5">
              <w:rPr>
                <w:b/>
                <w:bCs/>
                <w:color w:val="000000"/>
              </w:rPr>
              <w:t>Výška sadzby  DPH</w:t>
            </w:r>
          </w:p>
        </w:tc>
        <w:tc>
          <w:tcPr>
            <w:tcW w:w="1588" w:type="dxa"/>
          </w:tcPr>
          <w:p w14:paraId="725D5010" w14:textId="77777777" w:rsidR="007346E7" w:rsidRPr="004A5AA5" w:rsidRDefault="007346E7" w:rsidP="001C27B7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</w:rPr>
            </w:pPr>
            <w:r w:rsidRPr="004A5AA5">
              <w:rPr>
                <w:b/>
                <w:bCs/>
                <w:color w:val="000000"/>
              </w:rPr>
              <w:t>Cena celkom vrátane DPH</w:t>
            </w:r>
          </w:p>
        </w:tc>
      </w:tr>
      <w:tr w:rsidR="007346E7" w:rsidRPr="004A5AA5" w14:paraId="41E5980E" w14:textId="77777777" w:rsidTr="001C27B7">
        <w:tc>
          <w:tcPr>
            <w:tcW w:w="2376" w:type="dxa"/>
          </w:tcPr>
          <w:p w14:paraId="18458764" w14:textId="77777777" w:rsidR="007346E7" w:rsidRPr="004A5AA5" w:rsidRDefault="007346E7" w:rsidP="001C27B7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</w:rPr>
            </w:pPr>
            <w:proofErr w:type="spellStart"/>
            <w:r w:rsidRPr="004A5AA5">
              <w:rPr>
                <w:b/>
                <w:bCs/>
                <w:color w:val="000000"/>
              </w:rPr>
              <w:t>Kompostéry</w:t>
            </w:r>
            <w:proofErr w:type="spellEnd"/>
            <w:r w:rsidRPr="004A5AA5">
              <w:rPr>
                <w:b/>
                <w:bCs/>
                <w:color w:val="000000"/>
              </w:rPr>
              <w:t xml:space="preserve"> o objeme min. 1000l</w:t>
            </w:r>
          </w:p>
        </w:tc>
        <w:tc>
          <w:tcPr>
            <w:tcW w:w="1016" w:type="dxa"/>
          </w:tcPr>
          <w:p w14:paraId="3E67D45B" w14:textId="77777777" w:rsidR="007346E7" w:rsidRPr="004A5AA5" w:rsidRDefault="007346E7" w:rsidP="001C27B7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</w:rPr>
            </w:pPr>
            <w:r w:rsidRPr="004A5AA5">
              <w:rPr>
                <w:b/>
                <w:bCs/>
                <w:color w:val="000000"/>
              </w:rPr>
              <w:t>200</w:t>
            </w:r>
          </w:p>
        </w:tc>
        <w:tc>
          <w:tcPr>
            <w:tcW w:w="1678" w:type="dxa"/>
          </w:tcPr>
          <w:p w14:paraId="304A81E9" w14:textId="77777777" w:rsidR="007346E7" w:rsidRPr="004A5AA5" w:rsidRDefault="007346E7" w:rsidP="001C27B7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51" w:type="dxa"/>
          </w:tcPr>
          <w:p w14:paraId="35669785" w14:textId="77777777" w:rsidR="007346E7" w:rsidRPr="004A5AA5" w:rsidRDefault="007346E7" w:rsidP="001C27B7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26" w:type="dxa"/>
          </w:tcPr>
          <w:p w14:paraId="3BCF94EB" w14:textId="77777777" w:rsidR="007346E7" w:rsidRPr="004A5AA5" w:rsidRDefault="007346E7" w:rsidP="001C27B7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88" w:type="dxa"/>
          </w:tcPr>
          <w:p w14:paraId="2590DFC7" w14:textId="77777777" w:rsidR="007346E7" w:rsidRPr="004A5AA5" w:rsidRDefault="007346E7" w:rsidP="001C27B7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</w:rPr>
            </w:pPr>
          </w:p>
        </w:tc>
      </w:tr>
      <w:tr w:rsidR="007346E7" w:rsidRPr="004A5AA5" w14:paraId="56F713E2" w14:textId="77777777" w:rsidTr="001C27B7">
        <w:tc>
          <w:tcPr>
            <w:tcW w:w="2376" w:type="dxa"/>
          </w:tcPr>
          <w:p w14:paraId="200724DC" w14:textId="77777777" w:rsidR="007346E7" w:rsidRPr="004A5AA5" w:rsidRDefault="007346E7" w:rsidP="001C27B7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</w:rPr>
            </w:pPr>
            <w:r w:rsidRPr="004A5AA5">
              <w:rPr>
                <w:b/>
                <w:bCs/>
                <w:color w:val="000000"/>
              </w:rPr>
              <w:t>BIO nádoby  o objeme min. 7l</w:t>
            </w:r>
          </w:p>
        </w:tc>
        <w:tc>
          <w:tcPr>
            <w:tcW w:w="1016" w:type="dxa"/>
          </w:tcPr>
          <w:p w14:paraId="4D1DC23F" w14:textId="77777777" w:rsidR="007346E7" w:rsidRPr="004A5AA5" w:rsidRDefault="007346E7" w:rsidP="001C27B7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</w:rPr>
            </w:pPr>
            <w:r w:rsidRPr="004A5AA5">
              <w:rPr>
                <w:b/>
                <w:bCs/>
                <w:color w:val="000000"/>
              </w:rPr>
              <w:t>200</w:t>
            </w:r>
          </w:p>
        </w:tc>
        <w:tc>
          <w:tcPr>
            <w:tcW w:w="1678" w:type="dxa"/>
          </w:tcPr>
          <w:p w14:paraId="09B1B8D1" w14:textId="77777777" w:rsidR="007346E7" w:rsidRPr="004A5AA5" w:rsidRDefault="007346E7" w:rsidP="001C27B7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51" w:type="dxa"/>
          </w:tcPr>
          <w:p w14:paraId="020BD9CF" w14:textId="77777777" w:rsidR="007346E7" w:rsidRPr="004A5AA5" w:rsidRDefault="007346E7" w:rsidP="001C27B7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26" w:type="dxa"/>
          </w:tcPr>
          <w:p w14:paraId="1BAF904D" w14:textId="77777777" w:rsidR="007346E7" w:rsidRPr="004A5AA5" w:rsidRDefault="007346E7" w:rsidP="001C27B7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88" w:type="dxa"/>
          </w:tcPr>
          <w:p w14:paraId="393F92FF" w14:textId="77777777" w:rsidR="007346E7" w:rsidRPr="004A5AA5" w:rsidRDefault="007346E7" w:rsidP="001C27B7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</w:rPr>
            </w:pPr>
          </w:p>
        </w:tc>
      </w:tr>
      <w:tr w:rsidR="007346E7" w:rsidRPr="004A5AA5" w14:paraId="6D561041" w14:textId="77777777" w:rsidTr="001C27B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070" w:type="dxa"/>
            <w:gridSpan w:val="3"/>
          </w:tcPr>
          <w:p w14:paraId="5FC2975F" w14:textId="77777777" w:rsidR="007346E7" w:rsidRPr="004A5AA5" w:rsidRDefault="007346E7" w:rsidP="001C27B7">
            <w:pPr>
              <w:tabs>
                <w:tab w:val="left" w:pos="284"/>
              </w:tabs>
              <w:ind w:left="108"/>
              <w:jc w:val="both"/>
              <w:rPr>
                <w:b/>
                <w:bCs/>
                <w:color w:val="000000"/>
              </w:rPr>
            </w:pPr>
          </w:p>
          <w:p w14:paraId="47360249" w14:textId="77777777" w:rsidR="007346E7" w:rsidRPr="004A5AA5" w:rsidRDefault="007346E7" w:rsidP="001C27B7">
            <w:pPr>
              <w:tabs>
                <w:tab w:val="left" w:pos="284"/>
              </w:tabs>
              <w:ind w:left="108"/>
              <w:jc w:val="both"/>
              <w:rPr>
                <w:b/>
                <w:bCs/>
                <w:color w:val="000000"/>
              </w:rPr>
            </w:pPr>
            <w:r w:rsidRPr="004A5AA5">
              <w:rPr>
                <w:b/>
                <w:bCs/>
                <w:color w:val="000000"/>
              </w:rPr>
              <w:t xml:space="preserve">Cena celkom spolu za predmet zákazky s DPH : </w:t>
            </w:r>
          </w:p>
        </w:tc>
        <w:tc>
          <w:tcPr>
            <w:tcW w:w="4565" w:type="dxa"/>
            <w:gridSpan w:val="3"/>
          </w:tcPr>
          <w:p w14:paraId="7E027E23" w14:textId="77777777" w:rsidR="007346E7" w:rsidRPr="004A5AA5" w:rsidRDefault="007346E7" w:rsidP="001C27B7">
            <w:pPr>
              <w:rPr>
                <w:b/>
                <w:bCs/>
                <w:color w:val="000000"/>
              </w:rPr>
            </w:pPr>
          </w:p>
          <w:p w14:paraId="40ADF9D4" w14:textId="77777777" w:rsidR="007346E7" w:rsidRPr="004A5AA5" w:rsidRDefault="007346E7" w:rsidP="001C27B7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</w:rPr>
            </w:pPr>
          </w:p>
        </w:tc>
      </w:tr>
      <w:tr w:rsidR="007346E7" w:rsidRPr="004A5AA5" w14:paraId="59E73FA5" w14:textId="77777777" w:rsidTr="001C27B7">
        <w:trPr>
          <w:trHeight w:val="480"/>
        </w:trPr>
        <w:tc>
          <w:tcPr>
            <w:tcW w:w="5070" w:type="dxa"/>
            <w:gridSpan w:val="3"/>
          </w:tcPr>
          <w:p w14:paraId="19BA9071" w14:textId="77777777" w:rsidR="007346E7" w:rsidRPr="004A5AA5" w:rsidRDefault="007346E7" w:rsidP="001C27B7">
            <w:pPr>
              <w:tabs>
                <w:tab w:val="left" w:pos="284"/>
              </w:tabs>
              <w:ind w:left="108"/>
              <w:jc w:val="both"/>
              <w:rPr>
                <w:b/>
                <w:bCs/>
                <w:color w:val="000000"/>
              </w:rPr>
            </w:pPr>
          </w:p>
          <w:p w14:paraId="2543F839" w14:textId="4C892663" w:rsidR="007346E7" w:rsidRPr="004A5AA5" w:rsidRDefault="007346E7" w:rsidP="001C27B7">
            <w:pPr>
              <w:tabs>
                <w:tab w:val="left" w:pos="284"/>
              </w:tabs>
              <w:ind w:left="108"/>
              <w:jc w:val="both"/>
              <w:rPr>
                <w:b/>
                <w:bCs/>
                <w:color w:val="000000"/>
              </w:rPr>
            </w:pPr>
            <w:r w:rsidRPr="004A5AA5">
              <w:rPr>
                <w:b/>
                <w:bCs/>
                <w:color w:val="000000"/>
              </w:rPr>
              <w:t xml:space="preserve">Doba dodania tovaru/počet kalendárnych dní </w:t>
            </w:r>
            <w:r w:rsidR="0083345B">
              <w:rPr>
                <w:b/>
                <w:bCs/>
                <w:color w:val="000000"/>
              </w:rPr>
              <w:t xml:space="preserve"> :</w:t>
            </w:r>
          </w:p>
        </w:tc>
        <w:tc>
          <w:tcPr>
            <w:tcW w:w="4565" w:type="dxa"/>
            <w:gridSpan w:val="3"/>
          </w:tcPr>
          <w:p w14:paraId="3B966CE3" w14:textId="77777777" w:rsidR="007346E7" w:rsidRPr="004A5AA5" w:rsidRDefault="007346E7" w:rsidP="001C27B7">
            <w:pPr>
              <w:rPr>
                <w:b/>
                <w:bCs/>
                <w:color w:val="000000"/>
              </w:rPr>
            </w:pPr>
          </w:p>
          <w:p w14:paraId="14DC1390" w14:textId="77777777" w:rsidR="007346E7" w:rsidRPr="004A5AA5" w:rsidRDefault="007346E7" w:rsidP="001C27B7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</w:rPr>
            </w:pPr>
          </w:p>
        </w:tc>
      </w:tr>
    </w:tbl>
    <w:p w14:paraId="17818FF6" w14:textId="77777777" w:rsidR="007346E7" w:rsidRPr="004A5AA5" w:rsidRDefault="007346E7" w:rsidP="007346E7">
      <w:pPr>
        <w:tabs>
          <w:tab w:val="left" w:pos="284"/>
        </w:tabs>
        <w:jc w:val="both"/>
        <w:rPr>
          <w:b/>
          <w:bCs/>
          <w:color w:val="000000"/>
          <w:lang w:eastAsia="sk-SK"/>
        </w:rPr>
      </w:pPr>
    </w:p>
    <w:p w14:paraId="433ABDBD" w14:textId="77777777" w:rsidR="0044309C" w:rsidRDefault="0044309C">
      <w:pPr>
        <w:spacing w:line="252" w:lineRule="exact"/>
        <w:ind w:left="5072"/>
        <w:rPr>
          <w:b/>
        </w:rPr>
      </w:pPr>
    </w:p>
    <w:p w14:paraId="7BF69D98" w14:textId="77777777" w:rsidR="004A5AA5" w:rsidRDefault="004A5AA5">
      <w:pPr>
        <w:spacing w:line="252" w:lineRule="exact"/>
        <w:ind w:left="5072"/>
        <w:rPr>
          <w:b/>
        </w:rPr>
      </w:pPr>
    </w:p>
    <w:p w14:paraId="3F08C5EE" w14:textId="77777777" w:rsidR="004A5AA5" w:rsidRDefault="004A5AA5">
      <w:pPr>
        <w:spacing w:line="252" w:lineRule="exact"/>
        <w:ind w:left="5072"/>
        <w:rPr>
          <w:b/>
        </w:rPr>
      </w:pPr>
    </w:p>
    <w:p w14:paraId="4E9E2316" w14:textId="77777777" w:rsidR="004A5AA5" w:rsidRDefault="004A5AA5">
      <w:pPr>
        <w:spacing w:line="252" w:lineRule="exact"/>
        <w:ind w:left="5072"/>
        <w:rPr>
          <w:b/>
        </w:rPr>
      </w:pPr>
    </w:p>
    <w:p w14:paraId="23B4E4DA" w14:textId="77777777" w:rsidR="004A5AA5" w:rsidRDefault="004A5AA5">
      <w:pPr>
        <w:spacing w:line="252" w:lineRule="exact"/>
        <w:ind w:left="5072"/>
        <w:rPr>
          <w:b/>
        </w:rPr>
      </w:pPr>
    </w:p>
    <w:p w14:paraId="6DBC3B36" w14:textId="77777777" w:rsidR="004A5AA5" w:rsidRDefault="004A5AA5">
      <w:pPr>
        <w:spacing w:line="252" w:lineRule="exact"/>
        <w:ind w:left="5072"/>
        <w:rPr>
          <w:b/>
        </w:rPr>
      </w:pPr>
    </w:p>
    <w:p w14:paraId="69387369" w14:textId="77777777" w:rsidR="004A5AA5" w:rsidRDefault="004A5AA5">
      <w:pPr>
        <w:spacing w:line="252" w:lineRule="exact"/>
        <w:ind w:left="5072"/>
        <w:rPr>
          <w:b/>
        </w:rPr>
      </w:pPr>
    </w:p>
    <w:p w14:paraId="35B07975" w14:textId="043EF994" w:rsidR="004A5AA5" w:rsidRDefault="004A5AA5">
      <w:pPr>
        <w:spacing w:line="252" w:lineRule="exact"/>
        <w:ind w:left="5072"/>
        <w:rPr>
          <w:b/>
        </w:rPr>
      </w:pPr>
      <w:r>
        <w:rPr>
          <w:b/>
        </w:rPr>
        <w:t>V ..........................................., dňa.....................</w:t>
      </w:r>
    </w:p>
    <w:p w14:paraId="2E7CC930" w14:textId="77777777" w:rsidR="004A5AA5" w:rsidRDefault="004A5AA5">
      <w:pPr>
        <w:spacing w:line="252" w:lineRule="exact"/>
        <w:ind w:left="5072"/>
        <w:rPr>
          <w:b/>
        </w:rPr>
      </w:pPr>
    </w:p>
    <w:p w14:paraId="7EF94CA6" w14:textId="77777777" w:rsidR="004A5AA5" w:rsidRDefault="004A5AA5">
      <w:pPr>
        <w:spacing w:line="252" w:lineRule="exact"/>
        <w:ind w:left="5072"/>
        <w:rPr>
          <w:b/>
        </w:rPr>
      </w:pPr>
    </w:p>
    <w:p w14:paraId="3CFE6AC0" w14:textId="77777777" w:rsidR="004A5AA5" w:rsidRDefault="004A5AA5">
      <w:pPr>
        <w:spacing w:line="252" w:lineRule="exact"/>
        <w:ind w:left="5072"/>
        <w:rPr>
          <w:b/>
        </w:rPr>
      </w:pPr>
    </w:p>
    <w:p w14:paraId="075217B4" w14:textId="77777777" w:rsidR="004A5AA5" w:rsidRDefault="004A5AA5">
      <w:pPr>
        <w:spacing w:line="252" w:lineRule="exact"/>
        <w:ind w:left="5072"/>
        <w:rPr>
          <w:b/>
        </w:rPr>
      </w:pPr>
    </w:p>
    <w:p w14:paraId="73640098" w14:textId="77777777" w:rsidR="004A5AA5" w:rsidRDefault="004A5AA5">
      <w:pPr>
        <w:spacing w:line="252" w:lineRule="exact"/>
        <w:ind w:left="5072"/>
        <w:rPr>
          <w:b/>
        </w:rPr>
      </w:pPr>
    </w:p>
    <w:p w14:paraId="5E77CDDD" w14:textId="77777777" w:rsidR="004A5AA5" w:rsidRDefault="004A5AA5">
      <w:pPr>
        <w:spacing w:line="252" w:lineRule="exact"/>
        <w:ind w:left="5072"/>
        <w:rPr>
          <w:b/>
        </w:rPr>
      </w:pPr>
    </w:p>
    <w:p w14:paraId="352180DC" w14:textId="61594F23" w:rsidR="004A5AA5" w:rsidRDefault="004A5AA5">
      <w:pPr>
        <w:spacing w:line="252" w:lineRule="exact"/>
        <w:ind w:left="5072"/>
        <w:rPr>
          <w:b/>
        </w:rPr>
      </w:pPr>
      <w:r>
        <w:rPr>
          <w:b/>
        </w:rPr>
        <w:t>.............................................................................</w:t>
      </w:r>
    </w:p>
    <w:p w14:paraId="3A3DDC0A" w14:textId="61415728" w:rsidR="004A5AA5" w:rsidRPr="004A5AA5" w:rsidRDefault="004A5AA5">
      <w:pPr>
        <w:spacing w:line="252" w:lineRule="exact"/>
        <w:ind w:left="5072"/>
      </w:pPr>
      <w:r w:rsidRPr="004A5AA5">
        <w:t xml:space="preserve">                 </w:t>
      </w:r>
      <w:r>
        <w:t>k</w:t>
      </w:r>
      <w:r w:rsidRPr="004A5AA5">
        <w:t xml:space="preserve">onateľ spoločnosti </w:t>
      </w:r>
    </w:p>
    <w:sectPr w:rsidR="004A5AA5" w:rsidRPr="004A5AA5">
      <w:pgSz w:w="11910" w:h="16840"/>
      <w:pgMar w:top="1040" w:right="1300" w:bottom="1160" w:left="1300" w:header="0" w:footer="966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C68C" w14:textId="77777777" w:rsidR="00C17B71" w:rsidRDefault="00C17B71">
      <w:r>
        <w:separator/>
      </w:r>
    </w:p>
  </w:endnote>
  <w:endnote w:type="continuationSeparator" w:id="0">
    <w:p w14:paraId="63F639A7" w14:textId="77777777" w:rsidR="00C17B71" w:rsidRDefault="00C1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6DA2" w14:textId="21003980" w:rsidR="00443709" w:rsidRDefault="00B74832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80EC71E" wp14:editId="6F0153FE">
              <wp:simplePos x="0" y="0"/>
              <wp:positionH relativeFrom="page">
                <wp:posOffset>6572885</wp:posOffset>
              </wp:positionH>
              <wp:positionV relativeFrom="page">
                <wp:posOffset>9939020</wp:posOffset>
              </wp:positionV>
              <wp:extent cx="12763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9701D" w14:textId="77777777" w:rsidR="00443709" w:rsidRDefault="00BF5A8B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345B">
                            <w:rPr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EC7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55pt;margin-top:782.6pt;width:10.0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" filled="f" stroked="f">
              <v:textbox inset="0,0,0,0">
                <w:txbxContent>
                  <w:p w14:paraId="39F9701D" w14:textId="77777777" w:rsidR="00443709" w:rsidRDefault="00BF5A8B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345B">
                      <w:rPr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6845" w14:textId="77777777" w:rsidR="00C17B71" w:rsidRDefault="00C17B71">
      <w:r>
        <w:separator/>
      </w:r>
    </w:p>
  </w:footnote>
  <w:footnote w:type="continuationSeparator" w:id="0">
    <w:p w14:paraId="245E05E6" w14:textId="77777777" w:rsidR="00C17B71" w:rsidRDefault="00C1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6759E"/>
    <w:multiLevelType w:val="multilevel"/>
    <w:tmpl w:val="0C465852"/>
    <w:lvl w:ilvl="0">
      <w:start w:val="25"/>
      <w:numFmt w:val="decimal"/>
      <w:lvlText w:val="%1"/>
      <w:lvlJc w:val="left"/>
      <w:pPr>
        <w:ind w:left="420" w:hanging="420"/>
      </w:pPr>
    </w:lvl>
    <w:lvl w:ilvl="1">
      <w:numFmt w:val="bullet"/>
      <w:lvlText w:val=""/>
      <w:lvlJc w:val="left"/>
      <w:pPr>
        <w:ind w:left="420" w:hanging="42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724FBB"/>
    <w:multiLevelType w:val="multilevel"/>
    <w:tmpl w:val="E0387952"/>
    <w:lvl w:ilvl="0">
      <w:start w:val="13"/>
      <w:numFmt w:val="decimal"/>
      <w:lvlText w:val="%1"/>
      <w:lvlJc w:val="left"/>
      <w:pPr>
        <w:ind w:left="116" w:hanging="567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1957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67"/>
      </w:pPr>
      <w:rPr>
        <w:rFonts w:hint="default"/>
        <w:lang w:val="sk-SK" w:eastAsia="en-US" w:bidi="ar-SA"/>
      </w:rPr>
    </w:lvl>
  </w:abstractNum>
  <w:abstractNum w:abstractNumId="2" w15:restartNumberingAfterBreak="0">
    <w:nsid w:val="22096B3E"/>
    <w:multiLevelType w:val="hybridMultilevel"/>
    <w:tmpl w:val="0234E0FC"/>
    <w:lvl w:ilvl="0" w:tplc="C9BA6D3E">
      <w:numFmt w:val="bullet"/>
      <w:lvlText w:val="-"/>
      <w:lvlJc w:val="left"/>
      <w:pPr>
        <w:ind w:left="2247" w:hanging="35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-SK" w:eastAsia="en-US" w:bidi="ar-SA"/>
      </w:rPr>
    </w:lvl>
    <w:lvl w:ilvl="1" w:tplc="56BCFBF6">
      <w:numFmt w:val="bullet"/>
      <w:lvlText w:val="•"/>
      <w:lvlJc w:val="left"/>
      <w:pPr>
        <w:ind w:left="2946" w:hanging="353"/>
      </w:pPr>
      <w:rPr>
        <w:rFonts w:hint="default"/>
        <w:lang w:val="sk-SK" w:eastAsia="en-US" w:bidi="ar-SA"/>
      </w:rPr>
    </w:lvl>
    <w:lvl w:ilvl="2" w:tplc="B12444DC">
      <w:numFmt w:val="bullet"/>
      <w:lvlText w:val="•"/>
      <w:lvlJc w:val="left"/>
      <w:pPr>
        <w:ind w:left="3653" w:hanging="353"/>
      </w:pPr>
      <w:rPr>
        <w:rFonts w:hint="default"/>
        <w:lang w:val="sk-SK" w:eastAsia="en-US" w:bidi="ar-SA"/>
      </w:rPr>
    </w:lvl>
    <w:lvl w:ilvl="3" w:tplc="04CC7D46">
      <w:numFmt w:val="bullet"/>
      <w:lvlText w:val="•"/>
      <w:lvlJc w:val="left"/>
      <w:pPr>
        <w:ind w:left="4359" w:hanging="353"/>
      </w:pPr>
      <w:rPr>
        <w:rFonts w:hint="default"/>
        <w:lang w:val="sk-SK" w:eastAsia="en-US" w:bidi="ar-SA"/>
      </w:rPr>
    </w:lvl>
    <w:lvl w:ilvl="4" w:tplc="5F329902">
      <w:numFmt w:val="bullet"/>
      <w:lvlText w:val="•"/>
      <w:lvlJc w:val="left"/>
      <w:pPr>
        <w:ind w:left="5066" w:hanging="353"/>
      </w:pPr>
      <w:rPr>
        <w:rFonts w:hint="default"/>
        <w:lang w:val="sk-SK" w:eastAsia="en-US" w:bidi="ar-SA"/>
      </w:rPr>
    </w:lvl>
    <w:lvl w:ilvl="5" w:tplc="87E6F534">
      <w:numFmt w:val="bullet"/>
      <w:lvlText w:val="•"/>
      <w:lvlJc w:val="left"/>
      <w:pPr>
        <w:ind w:left="5773" w:hanging="353"/>
      </w:pPr>
      <w:rPr>
        <w:rFonts w:hint="default"/>
        <w:lang w:val="sk-SK" w:eastAsia="en-US" w:bidi="ar-SA"/>
      </w:rPr>
    </w:lvl>
    <w:lvl w:ilvl="6" w:tplc="7C94AAAA">
      <w:numFmt w:val="bullet"/>
      <w:lvlText w:val="•"/>
      <w:lvlJc w:val="left"/>
      <w:pPr>
        <w:ind w:left="6479" w:hanging="353"/>
      </w:pPr>
      <w:rPr>
        <w:rFonts w:hint="default"/>
        <w:lang w:val="sk-SK" w:eastAsia="en-US" w:bidi="ar-SA"/>
      </w:rPr>
    </w:lvl>
    <w:lvl w:ilvl="7" w:tplc="CDC0F7A4">
      <w:numFmt w:val="bullet"/>
      <w:lvlText w:val="•"/>
      <w:lvlJc w:val="left"/>
      <w:pPr>
        <w:ind w:left="7186" w:hanging="353"/>
      </w:pPr>
      <w:rPr>
        <w:rFonts w:hint="default"/>
        <w:lang w:val="sk-SK" w:eastAsia="en-US" w:bidi="ar-SA"/>
      </w:rPr>
    </w:lvl>
    <w:lvl w:ilvl="8" w:tplc="DC08C8DC">
      <w:numFmt w:val="bullet"/>
      <w:lvlText w:val="•"/>
      <w:lvlJc w:val="left"/>
      <w:pPr>
        <w:ind w:left="7893" w:hanging="353"/>
      </w:pPr>
      <w:rPr>
        <w:rFonts w:hint="default"/>
        <w:lang w:val="sk-SK" w:eastAsia="en-US" w:bidi="ar-SA"/>
      </w:rPr>
    </w:lvl>
  </w:abstractNum>
  <w:abstractNum w:abstractNumId="3" w15:restartNumberingAfterBreak="0">
    <w:nsid w:val="2CD367D0"/>
    <w:multiLevelType w:val="multilevel"/>
    <w:tmpl w:val="DF4C2342"/>
    <w:lvl w:ilvl="0">
      <w:start w:val="7"/>
      <w:numFmt w:val="decimal"/>
      <w:lvlText w:val="%1"/>
      <w:lvlJc w:val="left"/>
      <w:pPr>
        <w:ind w:left="116" w:hanging="567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1957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67"/>
      </w:pPr>
      <w:rPr>
        <w:rFonts w:hint="default"/>
        <w:lang w:val="sk-SK" w:eastAsia="en-US" w:bidi="ar-SA"/>
      </w:rPr>
    </w:lvl>
  </w:abstractNum>
  <w:abstractNum w:abstractNumId="4" w15:restartNumberingAfterBreak="0">
    <w:nsid w:val="333F3D40"/>
    <w:multiLevelType w:val="multilevel"/>
    <w:tmpl w:val="FE8A77F8"/>
    <w:lvl w:ilvl="0">
      <w:start w:val="4"/>
      <w:numFmt w:val="decimal"/>
      <w:lvlText w:val="%1"/>
      <w:lvlJc w:val="left"/>
      <w:pPr>
        <w:ind w:left="116" w:hanging="567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1957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67"/>
      </w:pPr>
      <w:rPr>
        <w:rFonts w:hint="default"/>
        <w:lang w:val="sk-SK" w:eastAsia="en-US" w:bidi="ar-SA"/>
      </w:rPr>
    </w:lvl>
  </w:abstractNum>
  <w:abstractNum w:abstractNumId="5" w15:restartNumberingAfterBreak="0">
    <w:nsid w:val="40BD429A"/>
    <w:multiLevelType w:val="multilevel"/>
    <w:tmpl w:val="AA54EEB6"/>
    <w:lvl w:ilvl="0">
      <w:start w:val="12"/>
      <w:numFmt w:val="decimal"/>
      <w:lvlText w:val="%1"/>
      <w:lvlJc w:val="left"/>
      <w:pPr>
        <w:ind w:left="116" w:hanging="567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1957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67"/>
      </w:pPr>
      <w:rPr>
        <w:rFonts w:hint="default"/>
        <w:lang w:val="sk-SK" w:eastAsia="en-US" w:bidi="ar-SA"/>
      </w:rPr>
    </w:lvl>
  </w:abstractNum>
  <w:abstractNum w:abstractNumId="6" w15:restartNumberingAfterBreak="0">
    <w:nsid w:val="42ED52C5"/>
    <w:multiLevelType w:val="multilevel"/>
    <w:tmpl w:val="39B8D9A6"/>
    <w:lvl w:ilvl="0">
      <w:start w:val="9"/>
      <w:numFmt w:val="decimal"/>
      <w:lvlText w:val="%1"/>
      <w:lvlJc w:val="left"/>
      <w:pPr>
        <w:ind w:left="116" w:hanging="567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1957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67"/>
      </w:pPr>
      <w:rPr>
        <w:rFonts w:hint="default"/>
        <w:lang w:val="sk-SK" w:eastAsia="en-US" w:bidi="ar-SA"/>
      </w:rPr>
    </w:lvl>
  </w:abstractNum>
  <w:abstractNum w:abstractNumId="7" w15:restartNumberingAfterBreak="0">
    <w:nsid w:val="46903D01"/>
    <w:multiLevelType w:val="multilevel"/>
    <w:tmpl w:val="0CA69C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2EC2"/>
    <w:multiLevelType w:val="multilevel"/>
    <w:tmpl w:val="F2A42608"/>
    <w:lvl w:ilvl="0">
      <w:start w:val="8"/>
      <w:numFmt w:val="decimal"/>
      <w:lvlText w:val="%1"/>
      <w:lvlJc w:val="left"/>
      <w:pPr>
        <w:ind w:left="116" w:hanging="567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1957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67"/>
      </w:pPr>
      <w:rPr>
        <w:rFonts w:hint="default"/>
        <w:lang w:val="sk-SK" w:eastAsia="en-US" w:bidi="ar-SA"/>
      </w:rPr>
    </w:lvl>
  </w:abstractNum>
  <w:abstractNum w:abstractNumId="9" w15:restartNumberingAfterBreak="0">
    <w:nsid w:val="61247410"/>
    <w:multiLevelType w:val="multilevel"/>
    <w:tmpl w:val="D35024A0"/>
    <w:lvl w:ilvl="0">
      <w:start w:val="6"/>
      <w:numFmt w:val="decimal"/>
      <w:lvlText w:val="%1"/>
      <w:lvlJc w:val="left"/>
      <w:pPr>
        <w:ind w:left="116" w:hanging="567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1957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67"/>
      </w:pPr>
      <w:rPr>
        <w:rFonts w:hint="default"/>
        <w:lang w:val="sk-SK" w:eastAsia="en-US" w:bidi="ar-SA"/>
      </w:rPr>
    </w:lvl>
  </w:abstractNum>
  <w:abstractNum w:abstractNumId="10" w15:restartNumberingAfterBreak="0">
    <w:nsid w:val="6C071B56"/>
    <w:multiLevelType w:val="multilevel"/>
    <w:tmpl w:val="B08ED0BA"/>
    <w:lvl w:ilvl="0">
      <w:start w:val="7"/>
      <w:numFmt w:val="decimal"/>
      <w:lvlText w:val="%1"/>
      <w:lvlJc w:val="left"/>
      <w:pPr>
        <w:ind w:left="116" w:hanging="567"/>
        <w:jc w:val="left"/>
      </w:pPr>
      <w:rPr>
        <w:rFonts w:hint="default"/>
        <w:lang w:val="sk-SK" w:eastAsia="en-US" w:bidi="ar-SA"/>
      </w:rPr>
    </w:lvl>
    <w:lvl w:ilvl="1">
      <w:start w:val="4"/>
      <w:numFmt w:val="decimal"/>
      <w:lvlText w:val="%1.%2"/>
      <w:lvlJc w:val="left"/>
      <w:pPr>
        <w:ind w:left="11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1957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67"/>
      </w:pPr>
      <w:rPr>
        <w:rFonts w:hint="default"/>
        <w:lang w:val="sk-SK" w:eastAsia="en-US" w:bidi="ar-SA"/>
      </w:rPr>
    </w:lvl>
  </w:abstractNum>
  <w:abstractNum w:abstractNumId="11" w15:restartNumberingAfterBreak="0">
    <w:nsid w:val="723C3726"/>
    <w:multiLevelType w:val="multilevel"/>
    <w:tmpl w:val="F4EED9B8"/>
    <w:lvl w:ilvl="0">
      <w:start w:val="5"/>
      <w:numFmt w:val="decimal"/>
      <w:lvlText w:val="%1"/>
      <w:lvlJc w:val="left"/>
      <w:pPr>
        <w:ind w:left="116" w:hanging="567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1957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67"/>
      </w:pPr>
      <w:rPr>
        <w:rFonts w:hint="default"/>
        <w:lang w:val="sk-SK" w:eastAsia="en-US" w:bidi="ar-SA"/>
      </w:rPr>
    </w:lvl>
  </w:abstractNum>
  <w:abstractNum w:abstractNumId="12" w15:restartNumberingAfterBreak="0">
    <w:nsid w:val="7C743338"/>
    <w:multiLevelType w:val="multilevel"/>
    <w:tmpl w:val="5658C87E"/>
    <w:lvl w:ilvl="0">
      <w:start w:val="1"/>
      <w:numFmt w:val="decimal"/>
      <w:lvlText w:val="%1"/>
      <w:lvlJc w:val="left"/>
      <w:pPr>
        <w:ind w:left="476" w:hanging="360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6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10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93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75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58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360"/>
      </w:pPr>
      <w:rPr>
        <w:rFonts w:hint="default"/>
        <w:lang w:val="sk-SK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10"/>
  </w:num>
  <w:num w:numId="7">
    <w:abstractNumId w:val="3"/>
  </w:num>
  <w:num w:numId="8">
    <w:abstractNumId w:val="9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709"/>
    <w:rsid w:val="00083268"/>
    <w:rsid w:val="00110C52"/>
    <w:rsid w:val="0020734F"/>
    <w:rsid w:val="002456C5"/>
    <w:rsid w:val="0044309C"/>
    <w:rsid w:val="00443709"/>
    <w:rsid w:val="0049318F"/>
    <w:rsid w:val="004A5AA5"/>
    <w:rsid w:val="00656825"/>
    <w:rsid w:val="007346E7"/>
    <w:rsid w:val="0083345B"/>
    <w:rsid w:val="00AD702C"/>
    <w:rsid w:val="00AF65F2"/>
    <w:rsid w:val="00B74832"/>
    <w:rsid w:val="00BF5A8B"/>
    <w:rsid w:val="00C17B71"/>
    <w:rsid w:val="00C92F3C"/>
    <w:rsid w:val="00CA31D3"/>
    <w:rsid w:val="00F01EA5"/>
    <w:rsid w:val="00F55CD3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061C3"/>
  <w15:docId w15:val="{229B2A79-111B-40C2-A1AB-8FBDC814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3661" w:right="931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qFormat/>
    <w:pPr>
      <w:ind w:left="116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before="15"/>
      <w:ind w:right="232"/>
      <w:jc w:val="center"/>
    </w:pPr>
  </w:style>
  <w:style w:type="paragraph" w:styleId="Zkladntext2">
    <w:name w:val="Body Text 2"/>
    <w:basedOn w:val="Normlny"/>
    <w:link w:val="Zkladntext2Char"/>
    <w:uiPriority w:val="99"/>
    <w:unhideWhenUsed/>
    <w:rsid w:val="0044309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4309C"/>
    <w:rPr>
      <w:rFonts w:ascii="Times New Roman" w:eastAsia="Times New Roman" w:hAnsi="Times New Roman" w:cs="Times New Roman"/>
      <w:lang w:val="sk-SK"/>
    </w:rPr>
  </w:style>
  <w:style w:type="table" w:styleId="Mriekatabuky">
    <w:name w:val="Table Grid"/>
    <w:basedOn w:val="Normlnatabuka"/>
    <w:uiPriority w:val="59"/>
    <w:rsid w:val="007346E7"/>
    <w:pPr>
      <w:widowControl/>
      <w:autoSpaceDE/>
      <w:autoSpaceDN/>
    </w:pPr>
    <w:rPr>
      <w:rFonts w:ascii="Calibri" w:eastAsia="Calibri" w:hAnsi="Calibri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Moravčík</dc:creator>
  <cp:lastModifiedBy>Obec Uhorská Ves</cp:lastModifiedBy>
  <cp:revision>2</cp:revision>
  <dcterms:created xsi:type="dcterms:W3CDTF">2022-02-25T14:01:00Z</dcterms:created>
  <dcterms:modified xsi:type="dcterms:W3CDTF">2022-02-25T14:01:00Z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2022-02-14T00:00:00Z</vt:filetime>
  </property>
</Properties>
</file>