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EB5D" w14:textId="77777777" w:rsidR="00B66A04" w:rsidRPr="00E6536F" w:rsidRDefault="00E6536F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en-GB"/>
        </w:rPr>
      </w:pPr>
      <w:r w:rsidRPr="00E6536F">
        <w:rPr>
          <w:rFonts w:ascii="Times New Roman" w:eastAsia="Times New Roman" w:hAnsi="Times New Roman"/>
          <w:b/>
          <w:sz w:val="32"/>
          <w:lang w:val="en-GB"/>
        </w:rPr>
        <w:t>Application for assistance in material need</w:t>
      </w:r>
      <w:r w:rsidR="00B66A04" w:rsidRPr="00E6536F">
        <w:rPr>
          <w:rStyle w:val="Odkaznapoznmkupodiarou"/>
          <w:rFonts w:ascii="Times New Roman" w:eastAsia="Times New Roman" w:hAnsi="Times New Roman"/>
          <w:b/>
          <w:sz w:val="32"/>
          <w:lang w:val="en-GB"/>
        </w:rPr>
        <w:footnoteReference w:id="1"/>
      </w:r>
    </w:p>
    <w:p w14:paraId="408C0F13" w14:textId="77777777" w:rsidR="00601336" w:rsidRPr="00E6536F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en-GB"/>
        </w:rPr>
      </w:pPr>
    </w:p>
    <w:p w14:paraId="582B1FE5" w14:textId="77777777" w:rsidR="00E27592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Details of the applicant</w:t>
      </w:r>
      <w:r w:rsidR="00E27592" w:rsidRPr="005A0B16">
        <w:rPr>
          <w:rFonts w:ascii="Times New Roman" w:hAnsi="Times New Roman" w:cs="Times New Roman"/>
          <w:bCs/>
          <w:lang w:val="en-GB"/>
        </w:rPr>
        <w:t>:</w:t>
      </w:r>
    </w:p>
    <w:p w14:paraId="097385C9" w14:textId="77777777"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14:paraId="2FE03195" w14:textId="77777777" w:rsidR="002F6E1D" w:rsidRPr="005A0B16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14:paraId="46DAF87F" w14:textId="77777777"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Name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14:paraId="597BF208" w14:textId="77777777"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Surname</w:t>
      </w:r>
      <w:r w:rsidR="00295D49" w:rsidRPr="005A0B16">
        <w:rPr>
          <w:rFonts w:ascii="Times New Roman" w:hAnsi="Times New Roman" w:cs="Times New Roman"/>
          <w:bCs/>
          <w:lang w:val="en-GB"/>
        </w:rPr>
        <w:t>:</w:t>
      </w:r>
      <w:r w:rsidR="00B66A04" w:rsidRPr="005A0B16">
        <w:rPr>
          <w:rFonts w:ascii="Times New Roman" w:hAnsi="Times New Roman" w:cs="Times New Roman"/>
          <w:bCs/>
          <w:lang w:val="en-GB"/>
        </w:rPr>
        <w:t xml:space="preserve"> .</w:t>
      </w:r>
      <w:r w:rsidR="003E6F64" w:rsidRPr="005A0B16">
        <w:rPr>
          <w:rFonts w:ascii="Times New Roman" w:hAnsi="Times New Roman" w:cs="Times New Roman"/>
          <w:bCs/>
          <w:lang w:val="en-GB"/>
        </w:rPr>
        <w:t>..................................................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</w:t>
      </w:r>
      <w:r w:rsidR="00295D49" w:rsidRPr="005A0B16">
        <w:rPr>
          <w:rFonts w:ascii="Times New Roman" w:hAnsi="Times New Roman" w:cs="Times New Roman"/>
          <w:bCs/>
          <w:lang w:val="en-GB"/>
        </w:rPr>
        <w:t>.</w:t>
      </w:r>
      <w:r w:rsidR="003E6F64" w:rsidRPr="005A0B16">
        <w:rPr>
          <w:rFonts w:ascii="Times New Roman" w:hAnsi="Times New Roman" w:cs="Times New Roman"/>
          <w:bCs/>
          <w:lang w:val="en-GB"/>
        </w:rPr>
        <w:t>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5D4015" w:rsidRPr="005A0B16">
        <w:rPr>
          <w:rFonts w:ascii="Times New Roman" w:hAnsi="Times New Roman" w:cs="Times New Roman"/>
          <w:bCs/>
          <w:lang w:val="en-GB"/>
        </w:rPr>
        <w:t>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</w:t>
      </w:r>
      <w:r w:rsidR="00B66A04" w:rsidRPr="005A0B16">
        <w:rPr>
          <w:rFonts w:ascii="Times New Roman" w:hAnsi="Times New Roman" w:cs="Times New Roman"/>
          <w:bCs/>
          <w:lang w:val="en-GB"/>
        </w:rPr>
        <w:t>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.......</w:t>
      </w:r>
    </w:p>
    <w:p w14:paraId="03010B34" w14:textId="77777777" w:rsidR="00295D49" w:rsidRPr="005A0B16" w:rsidRDefault="00B66A0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D</w:t>
      </w:r>
      <w:r w:rsidR="00E6536F" w:rsidRPr="005A0B16">
        <w:rPr>
          <w:rFonts w:ascii="Times New Roman" w:hAnsi="Times New Roman" w:cs="Times New Roman"/>
          <w:bCs/>
          <w:lang w:val="en-GB"/>
        </w:rPr>
        <w:t>ate of birth</w:t>
      </w:r>
      <w:r w:rsidRPr="005A0B16">
        <w:rPr>
          <w:rFonts w:ascii="Times New Roman" w:hAnsi="Times New Roman" w:cs="Times New Roman"/>
          <w:bCs/>
          <w:lang w:val="en-GB"/>
        </w:rPr>
        <w:t>: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</w:t>
      </w:r>
      <w:r w:rsidR="00A90894" w:rsidRPr="005A0B16">
        <w:rPr>
          <w:rFonts w:ascii="Times New Roman" w:hAnsi="Times New Roman" w:cs="Times New Roman"/>
          <w:bCs/>
          <w:lang w:val="en-GB"/>
        </w:rPr>
        <w:t>.....</w:t>
      </w:r>
      <w:r w:rsidR="00026C85" w:rsidRPr="005A0B16">
        <w:rPr>
          <w:rFonts w:ascii="Times New Roman" w:hAnsi="Times New Roman" w:cs="Times New Roman"/>
          <w:bCs/>
          <w:lang w:val="en-GB"/>
        </w:rPr>
        <w:t>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14:paraId="5A178BC0" w14:textId="77777777"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Citizenship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14:paraId="545937FE" w14:textId="77777777"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Personal ID</w:t>
      </w:r>
      <w:r w:rsidR="00295D49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14:paraId="7DC5E3AF" w14:textId="77777777" w:rsidR="00E27592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Identity card of </w:t>
      </w:r>
      <w:r w:rsidR="00944BE4" w:rsidRPr="005A0B16">
        <w:rPr>
          <w:rFonts w:ascii="Times New Roman" w:hAnsi="Times New Roman" w:cs="Times New Roman"/>
          <w:lang w:val="en-GB"/>
        </w:rPr>
        <w:t>the</w:t>
      </w:r>
      <w:r w:rsidRPr="005A0B16">
        <w:rPr>
          <w:rFonts w:ascii="Times New Roman" w:hAnsi="Times New Roman" w:cs="Times New Roman"/>
          <w:lang w:val="en-GB"/>
        </w:rPr>
        <w:t xml:space="preserve"> </w:t>
      </w:r>
      <w:r w:rsidR="007951F9" w:rsidRPr="005A0B16">
        <w:rPr>
          <w:rFonts w:ascii="Times New Roman" w:hAnsi="Times New Roman" w:cs="Times New Roman"/>
          <w:lang w:val="en-GB"/>
        </w:rPr>
        <w:t>alien</w:t>
      </w:r>
      <w:r w:rsidRPr="005A0B16">
        <w:rPr>
          <w:rFonts w:ascii="Times New Roman" w:hAnsi="Times New Roman" w:cs="Times New Roman"/>
          <w:lang w:val="en-GB"/>
        </w:rPr>
        <w:t xml:space="preserve"> requesting temporary refuge</w:t>
      </w:r>
      <w:r w:rsidR="00E27592" w:rsidRPr="005A0B16">
        <w:rPr>
          <w:rStyle w:val="Odkaznapoznmkupodiarou"/>
          <w:rFonts w:ascii="Times New Roman" w:hAnsi="Times New Roman" w:cs="Times New Roman"/>
          <w:lang w:val="en-GB"/>
        </w:rPr>
        <w:footnoteReference w:id="2"/>
      </w:r>
      <w:r w:rsidR="00B66A04" w:rsidRPr="005A0B16">
        <w:rPr>
          <w:rFonts w:ascii="Times New Roman" w:hAnsi="Times New Roman" w:cs="Times New Roman"/>
          <w:lang w:val="en-GB"/>
        </w:rPr>
        <w:t>: .............................</w:t>
      </w:r>
      <w:r w:rsidR="00E27592" w:rsidRPr="005A0B16">
        <w:rPr>
          <w:rFonts w:ascii="Times New Roman" w:hAnsi="Times New Roman" w:cs="Times New Roman"/>
          <w:lang w:val="en-GB"/>
        </w:rPr>
        <w:t>...............</w:t>
      </w:r>
      <w:r w:rsidR="00601336" w:rsidRPr="005A0B16">
        <w:rPr>
          <w:rFonts w:ascii="Times New Roman" w:hAnsi="Times New Roman" w:cs="Times New Roman"/>
          <w:lang w:val="en-GB"/>
        </w:rPr>
        <w:t>.......</w:t>
      </w:r>
      <w:r w:rsidR="00864FD7" w:rsidRPr="005A0B16">
        <w:rPr>
          <w:rFonts w:ascii="Times New Roman" w:hAnsi="Times New Roman" w:cs="Times New Roman"/>
          <w:lang w:val="en-GB"/>
        </w:rPr>
        <w:t>............</w:t>
      </w:r>
      <w:r w:rsidR="001818FD" w:rsidRPr="005A0B16">
        <w:rPr>
          <w:rFonts w:ascii="Times New Roman" w:hAnsi="Times New Roman" w:cs="Times New Roman"/>
          <w:lang w:val="en-GB"/>
        </w:rPr>
        <w:t>.....</w:t>
      </w:r>
      <w:r w:rsidR="00864FD7" w:rsidRPr="005A0B16">
        <w:rPr>
          <w:rFonts w:ascii="Times New Roman" w:hAnsi="Times New Roman" w:cs="Times New Roman"/>
          <w:lang w:val="en-GB"/>
        </w:rPr>
        <w:t>.</w:t>
      </w:r>
      <w:r w:rsidR="007D06F8" w:rsidRPr="005A0B16">
        <w:rPr>
          <w:rFonts w:ascii="Times New Roman" w:hAnsi="Times New Roman" w:cs="Times New Roman"/>
          <w:lang w:val="en-GB"/>
        </w:rPr>
        <w:t>.............</w:t>
      </w:r>
      <w:r w:rsidR="00502544">
        <w:rPr>
          <w:rFonts w:ascii="Times New Roman" w:hAnsi="Times New Roman" w:cs="Times New Roman"/>
          <w:lang w:val="en-GB"/>
        </w:rPr>
        <w:t>..</w:t>
      </w:r>
    </w:p>
    <w:p w14:paraId="2BBCBDAA" w14:textId="77777777" w:rsidR="00B66A04" w:rsidRPr="005A0B16" w:rsidRDefault="00944BE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lang w:val="en-GB"/>
        </w:rPr>
        <w:t>P</w:t>
      </w:r>
      <w:r w:rsidR="00E6536F" w:rsidRPr="005A0B16">
        <w:rPr>
          <w:rFonts w:ascii="Times New Roman" w:hAnsi="Times New Roman" w:cs="Times New Roman"/>
          <w:lang w:val="en-GB"/>
        </w:rPr>
        <w:t xml:space="preserve">roof of tolerated stay </w:t>
      </w:r>
      <w:proofErr w:type="gramStart"/>
      <w:r w:rsidRPr="005A0B16">
        <w:rPr>
          <w:rFonts w:ascii="Times New Roman" w:hAnsi="Times New Roman" w:cs="Times New Roman"/>
          <w:lang w:val="en-GB"/>
        </w:rPr>
        <w:t>designated</w:t>
      </w:r>
      <w:r w:rsidR="00E6536F" w:rsidRPr="005A0B16">
        <w:rPr>
          <w:rFonts w:ascii="Times New Roman" w:hAnsi="Times New Roman" w:cs="Times New Roman"/>
          <w:lang w:val="en-GB"/>
        </w:rPr>
        <w:t xml:space="preserve"> ”DEPARTED</w:t>
      </w:r>
      <w:proofErr w:type="gramEnd"/>
      <w:r w:rsidR="00B66A04" w:rsidRPr="005A0B16">
        <w:rPr>
          <w:rFonts w:ascii="Times New Roman" w:hAnsi="Times New Roman" w:cs="Times New Roman"/>
          <w:lang w:val="en-GB"/>
        </w:rPr>
        <w:t>“</w:t>
      </w:r>
      <w:r w:rsidR="00601336" w:rsidRPr="005A0B16">
        <w:rPr>
          <w:rFonts w:ascii="Times New Roman" w:hAnsi="Times New Roman" w:cs="Times New Roman"/>
          <w:vertAlign w:val="superscript"/>
          <w:lang w:val="en-GB"/>
        </w:rPr>
        <w:t>2</w:t>
      </w:r>
      <w:r w:rsidR="00B66A04" w:rsidRPr="005A0B16">
        <w:rPr>
          <w:rFonts w:ascii="Times New Roman" w:hAnsi="Times New Roman" w:cs="Times New Roman"/>
          <w:lang w:val="en-GB"/>
        </w:rPr>
        <w:t>:</w:t>
      </w:r>
      <w:r w:rsidR="00E6536F" w:rsidRPr="005A0B16">
        <w:rPr>
          <w:rFonts w:ascii="Times New Roman" w:hAnsi="Times New Roman" w:cs="Times New Roman"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</w:t>
      </w:r>
      <w:r w:rsidR="00601336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</w:t>
      </w:r>
    </w:p>
    <w:p w14:paraId="02C4FDCD" w14:textId="77777777" w:rsidR="00EC6303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Accommodation in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territory of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944BE4" w:rsidRPr="005A0B16">
        <w:rPr>
          <w:rFonts w:ascii="Times New Roman" w:hAnsi="Times New Roman" w:cs="Times New Roman"/>
          <w:bCs/>
          <w:lang w:val="en-GB"/>
        </w:rPr>
        <w:t>the Slovak Republic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(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onta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t ad</w:t>
      </w:r>
      <w:r w:rsidRPr="005A0B16">
        <w:rPr>
          <w:rFonts w:ascii="Times New Roman" w:hAnsi="Times New Roman" w:cs="Times New Roman"/>
          <w:bCs/>
          <w:lang w:val="en-GB"/>
        </w:rPr>
        <w:t>d</w:t>
      </w:r>
      <w:r w:rsidR="00E27592" w:rsidRPr="005A0B16">
        <w:rPr>
          <w:rFonts w:ascii="Times New Roman" w:hAnsi="Times New Roman" w:cs="Times New Roman"/>
          <w:bCs/>
          <w:lang w:val="en-GB"/>
        </w:rPr>
        <w:t>res</w:t>
      </w:r>
      <w:r w:rsidRPr="005A0B16">
        <w:rPr>
          <w:rFonts w:ascii="Times New Roman" w:hAnsi="Times New Roman" w:cs="Times New Roman"/>
          <w:bCs/>
          <w:lang w:val="en-GB"/>
        </w:rPr>
        <w:t>s</w:t>
      </w:r>
      <w:r w:rsidR="00E27592" w:rsidRPr="005A0B16">
        <w:rPr>
          <w:rFonts w:ascii="Times New Roman" w:hAnsi="Times New Roman" w:cs="Times New Roman"/>
          <w:bCs/>
          <w:lang w:val="en-GB"/>
        </w:rPr>
        <w:t>)</w:t>
      </w:r>
      <w:r w:rsidR="00A9089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............................................</w:t>
      </w:r>
      <w:r w:rsidR="00502544">
        <w:rPr>
          <w:rFonts w:ascii="Times New Roman" w:hAnsi="Times New Roman" w:cs="Times New Roman"/>
          <w:bCs/>
          <w:lang w:val="en-GB"/>
        </w:rPr>
        <w:t>.........</w:t>
      </w:r>
    </w:p>
    <w:p w14:paraId="5A49492F" w14:textId="77777777" w:rsidR="001C6283" w:rsidRPr="005A0B16" w:rsidRDefault="00A9089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14:paraId="48897441" w14:textId="77777777" w:rsidR="00C4572D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Telephone contact</w:t>
      </w:r>
      <w:r w:rsidR="00C4572D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14:paraId="5C3DCCD6" w14:textId="77777777" w:rsidR="001C6283" w:rsidRPr="005A0B16" w:rsidRDefault="001C6283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9E804CF" w14:textId="77777777" w:rsidR="002F6E1D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Family members of the applicant:</w:t>
      </w:r>
    </w:p>
    <w:p w14:paraId="650D5595" w14:textId="77777777"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5A0B16" w14:paraId="450CF8B9" w14:textId="77777777" w:rsidTr="00601336">
        <w:tc>
          <w:tcPr>
            <w:tcW w:w="2376" w:type="dxa"/>
          </w:tcPr>
          <w:p w14:paraId="4B9933E8" w14:textId="77777777"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14:paraId="4F693202" w14:textId="77777777" w:rsidR="0062238D" w:rsidRPr="005A0B16" w:rsidRDefault="00E6536F" w:rsidP="00E6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Name and surname</w:t>
            </w:r>
          </w:p>
        </w:tc>
        <w:tc>
          <w:tcPr>
            <w:tcW w:w="1843" w:type="dxa"/>
          </w:tcPr>
          <w:p w14:paraId="11B051B1" w14:textId="77777777"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E6536F" w:rsidRPr="005A0B16">
              <w:rPr>
                <w:rFonts w:ascii="Times New Roman" w:hAnsi="Times New Roman" w:cs="Times New Roman"/>
                <w:b/>
                <w:bCs/>
                <w:lang w:val="en-GB"/>
              </w:rPr>
              <w:t>ate of birth</w:t>
            </w:r>
          </w:p>
          <w:p w14:paraId="343ABA69" w14:textId="77777777"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Personal ID</w:t>
            </w:r>
          </w:p>
        </w:tc>
        <w:tc>
          <w:tcPr>
            <w:tcW w:w="1559" w:type="dxa"/>
          </w:tcPr>
          <w:p w14:paraId="4C0E1015" w14:textId="77777777"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Citizenship</w:t>
            </w:r>
          </w:p>
        </w:tc>
        <w:tc>
          <w:tcPr>
            <w:tcW w:w="1985" w:type="dxa"/>
          </w:tcPr>
          <w:p w14:paraId="528BC979" w14:textId="77777777"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Employer</w:t>
            </w:r>
          </w:p>
          <w:p w14:paraId="57BD0A9C" w14:textId="77777777"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School</w:t>
            </w:r>
          </w:p>
        </w:tc>
        <w:tc>
          <w:tcPr>
            <w:tcW w:w="2126" w:type="dxa"/>
          </w:tcPr>
          <w:p w14:paraId="0A4CF2D8" w14:textId="77777777"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Family relationship</w:t>
            </w:r>
          </w:p>
        </w:tc>
      </w:tr>
      <w:tr w:rsidR="0062238D" w:rsidRPr="005A0B16" w14:paraId="0709FC3E" w14:textId="77777777" w:rsidTr="00601336">
        <w:tc>
          <w:tcPr>
            <w:tcW w:w="2376" w:type="dxa"/>
          </w:tcPr>
          <w:p w14:paraId="1DAEAA26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50C23E95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46E7BE9C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43883067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5AB5AF11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14:paraId="31AFE048" w14:textId="77777777" w:rsidTr="00601336">
        <w:tc>
          <w:tcPr>
            <w:tcW w:w="2376" w:type="dxa"/>
          </w:tcPr>
          <w:p w14:paraId="251E7A91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1D50CE51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4007B166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022D63D6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225BAAB0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14:paraId="44DA126C" w14:textId="77777777" w:rsidTr="00601336">
        <w:tc>
          <w:tcPr>
            <w:tcW w:w="2376" w:type="dxa"/>
          </w:tcPr>
          <w:p w14:paraId="433BF96E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6EDCD18A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285FA082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779D5AFD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6AB88BDA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14:paraId="1FEE2AFC" w14:textId="77777777" w:rsidTr="00601336">
        <w:tc>
          <w:tcPr>
            <w:tcW w:w="2376" w:type="dxa"/>
          </w:tcPr>
          <w:p w14:paraId="7D01861B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3E82C7F3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3A3D7EC8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64359FC3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783EE543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14:paraId="5D916C7F" w14:textId="77777777" w:rsidTr="00601336">
        <w:tc>
          <w:tcPr>
            <w:tcW w:w="2376" w:type="dxa"/>
          </w:tcPr>
          <w:p w14:paraId="0EF3D1E7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3AC841EA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2F959449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18668C0A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3117151B" w14:textId="77777777"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14:paraId="7D64188C" w14:textId="77777777" w:rsidTr="00601336">
        <w:tc>
          <w:tcPr>
            <w:tcW w:w="2376" w:type="dxa"/>
          </w:tcPr>
          <w:p w14:paraId="2EFC2D1D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1B5B775F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1EFF3614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3FCA6A71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53624E56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14:paraId="7F8E97F0" w14:textId="77777777" w:rsidTr="00601336">
        <w:tc>
          <w:tcPr>
            <w:tcW w:w="2376" w:type="dxa"/>
          </w:tcPr>
          <w:p w14:paraId="040EB4DD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433D3B75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1F1EC1AF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79F929AB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66C06FD1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14:paraId="0C0E8C06" w14:textId="77777777" w:rsidTr="00601336">
        <w:tc>
          <w:tcPr>
            <w:tcW w:w="2376" w:type="dxa"/>
          </w:tcPr>
          <w:p w14:paraId="1C67CB6D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54F3C42D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26B9D94D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42D2287A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1367B16E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14:paraId="05644F77" w14:textId="77777777" w:rsidTr="00601336">
        <w:tc>
          <w:tcPr>
            <w:tcW w:w="2376" w:type="dxa"/>
          </w:tcPr>
          <w:p w14:paraId="251E8B76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14:paraId="1FD8FA12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14:paraId="61FE53F6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14:paraId="74E7F2E2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14:paraId="015DC53C" w14:textId="77777777"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14:paraId="74493257" w14:textId="77777777"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371D1C17" w14:textId="77777777"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2CB68E8" w14:textId="77777777" w:rsidR="00601336" w:rsidRDefault="00E6536F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lastRenderedPageBreak/>
        <w:t>Method of payment</w:t>
      </w:r>
      <w:r w:rsidR="00F44EC0" w:rsidRPr="005A0B16">
        <w:rPr>
          <w:rFonts w:ascii="Times New Roman" w:hAnsi="Times New Roman" w:cs="Times New Roman"/>
          <w:b/>
          <w:bCs/>
          <w:lang w:val="en-GB"/>
        </w:rPr>
        <w:t xml:space="preserve">: </w:t>
      </w:r>
    </w:p>
    <w:p w14:paraId="00848239" w14:textId="77777777" w:rsidR="00FB11B9" w:rsidRPr="005A0B16" w:rsidRDefault="00FB11B9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76847495" w14:textId="77777777"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52797AF4" w14:textId="77777777" w:rsidR="00601336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In cash to </w:t>
      </w:r>
      <w:r w:rsidR="00C976F7" w:rsidRPr="005A0B16">
        <w:rPr>
          <w:rFonts w:ascii="Times New Roman" w:hAnsi="Times New Roman" w:cs="Times New Roman"/>
          <w:lang w:val="en-GB"/>
        </w:rPr>
        <w:t>an</w:t>
      </w:r>
      <w:r w:rsidRPr="005A0B16">
        <w:rPr>
          <w:rFonts w:ascii="Times New Roman" w:hAnsi="Times New Roman" w:cs="Times New Roman"/>
          <w:lang w:val="en-GB"/>
        </w:rPr>
        <w:t xml:space="preserve"> address in the territory</w:t>
      </w:r>
      <w:r w:rsidR="00944BE4" w:rsidRPr="005A0B16">
        <w:rPr>
          <w:rFonts w:ascii="Times New Roman" w:hAnsi="Times New Roman" w:cs="Times New Roman"/>
          <w:lang w:val="en-GB"/>
        </w:rPr>
        <w:t xml:space="preserve"> of the Slovak Republic (indicate</w:t>
      </w:r>
      <w:r w:rsidRPr="005A0B16">
        <w:rPr>
          <w:rFonts w:ascii="Times New Roman" w:hAnsi="Times New Roman" w:cs="Times New Roman"/>
          <w:lang w:val="en-GB"/>
        </w:rPr>
        <w:t xml:space="preserve"> address)</w:t>
      </w:r>
      <w:r w:rsidR="00601336" w:rsidRPr="005A0B16">
        <w:rPr>
          <w:rFonts w:ascii="Times New Roman" w:hAnsi="Times New Roman" w:cs="Times New Roman"/>
          <w:lang w:val="en-GB"/>
        </w:rPr>
        <w:t>:</w:t>
      </w:r>
    </w:p>
    <w:p w14:paraId="196ECD91" w14:textId="77777777"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4AD0EEDE" w14:textId="77777777"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.........................................................................................................................................................</w:t>
      </w:r>
      <w:r w:rsidR="00F44EC0" w:rsidRPr="005A0B16">
        <w:rPr>
          <w:rFonts w:ascii="Times New Roman" w:hAnsi="Times New Roman" w:cs="Times New Roman"/>
          <w:lang w:val="en-GB"/>
        </w:rPr>
        <w:t>...................</w:t>
      </w:r>
    </w:p>
    <w:p w14:paraId="4C68A785" w14:textId="77777777"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65EF703B" w14:textId="77777777" w:rsidR="00F44EC0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To an account </w:t>
      </w:r>
      <w:r w:rsidR="00944BE4" w:rsidRPr="005A0B16">
        <w:rPr>
          <w:rFonts w:ascii="Times New Roman" w:hAnsi="Times New Roman" w:cs="Times New Roman"/>
          <w:lang w:val="en-GB"/>
        </w:rPr>
        <w:t>at</w:t>
      </w:r>
      <w:r w:rsidRPr="005A0B16">
        <w:rPr>
          <w:rFonts w:ascii="Times New Roman" w:hAnsi="Times New Roman" w:cs="Times New Roman"/>
          <w:lang w:val="en-GB"/>
        </w:rPr>
        <w:t xml:space="preserve"> a bank or a branch of a foreign bank in the territory of the Slovak Republic</w:t>
      </w:r>
      <w:r w:rsidR="00F44EC0" w:rsidRPr="005A0B16">
        <w:rPr>
          <w:rFonts w:ascii="Times New Roman" w:hAnsi="Times New Roman" w:cs="Times New Roman"/>
          <w:lang w:val="en-GB"/>
        </w:rPr>
        <w:t xml:space="preserve">: </w:t>
      </w:r>
    </w:p>
    <w:p w14:paraId="2DB17C40" w14:textId="77777777" w:rsidR="00FB11B9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0CF85D8C" w14:textId="77777777"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IBAN: .................................................................................................................................................................</w:t>
      </w:r>
    </w:p>
    <w:p w14:paraId="2F29837A" w14:textId="77777777"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14:paraId="66A59AF6" w14:textId="77777777" w:rsidR="005A0B16" w:rsidRPr="005A0B16" w:rsidRDefault="005A0B16" w:rsidP="005A0B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A36BFAE" w14:textId="77777777" w:rsidR="00601336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Statutory declaration of the applicant</w:t>
      </w:r>
      <w:r w:rsidR="00601336" w:rsidRPr="005A0B16">
        <w:rPr>
          <w:rFonts w:ascii="Times New Roman" w:eastAsia="Times New Roman" w:hAnsi="Times New Roman" w:cs="Times New Roman"/>
          <w:b/>
          <w:lang w:val="en-GB"/>
        </w:rPr>
        <w:t xml:space="preserve">: </w:t>
      </w:r>
    </w:p>
    <w:p w14:paraId="21648121" w14:textId="77777777" w:rsidR="004C6442" w:rsidRPr="005A0B16" w:rsidRDefault="00E6536F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due to the armed conflict in Ukraine I am unable to resolve my state of material </w:t>
      </w:r>
      <w:r w:rsidR="00944BE4" w:rsidRPr="005A0B16">
        <w:rPr>
          <w:rFonts w:ascii="Times New Roman" w:hAnsi="Times New Roman" w:cs="Times New Roman"/>
          <w:bCs/>
          <w:lang w:val="en-GB"/>
        </w:rPr>
        <w:t>need</w:t>
      </w:r>
      <w:r w:rsidR="004C6442" w:rsidRPr="005A0B16">
        <w:rPr>
          <w:rFonts w:ascii="Times New Roman" w:hAnsi="Times New Roman" w:cs="Times New Roman"/>
          <w:bCs/>
          <w:lang w:val="en-GB"/>
        </w:rPr>
        <w:t>:</w:t>
      </w:r>
    </w:p>
    <w:p w14:paraId="27BA9FD6" w14:textId="77777777" w:rsidR="005D29D3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exercising my right of ownership or other right to property</w:t>
      </w:r>
      <w:r w:rsidR="005D29D3" w:rsidRPr="005A0B16">
        <w:rPr>
          <w:rFonts w:ascii="Times New Roman" w:hAnsi="Times New Roman" w:cs="Times New Roman"/>
          <w:bCs/>
          <w:lang w:val="en-GB"/>
        </w:rPr>
        <w:t xml:space="preserve">, </w:t>
      </w:r>
    </w:p>
    <w:p w14:paraId="3D92AE35" w14:textId="77777777" w:rsidR="004C6442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income</w:t>
      </w:r>
      <w:r w:rsidR="004C6442" w:rsidRPr="005A0B16">
        <w:rPr>
          <w:rFonts w:ascii="Times New Roman" w:hAnsi="Times New Roman" w:cs="Times New Roman"/>
          <w:bCs/>
          <w:lang w:val="en-GB"/>
        </w:rPr>
        <w:t>,</w:t>
      </w:r>
    </w:p>
    <w:p w14:paraId="3F31FC73" w14:textId="77777777" w:rsidR="00EE6A70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making claims.</w:t>
      </w:r>
    </w:p>
    <w:p w14:paraId="7BAE8F68" w14:textId="77777777" w:rsidR="005D4015" w:rsidRPr="005A0B16" w:rsidRDefault="00E6536F" w:rsidP="00FB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the information I have given is true, I am aware of the legal consequences of a false </w:t>
      </w:r>
      <w:r w:rsidR="00944BE4" w:rsidRPr="005A0B16">
        <w:rPr>
          <w:rFonts w:ascii="Times New Roman" w:hAnsi="Times New Roman" w:cs="Times New Roman"/>
          <w:bCs/>
          <w:lang w:val="en-GB"/>
        </w:rPr>
        <w:t>statutory declaration</w:t>
      </w:r>
      <w:r w:rsidRPr="005A0B16">
        <w:rPr>
          <w:rFonts w:ascii="Times New Roman" w:hAnsi="Times New Roman" w:cs="Times New Roman"/>
          <w:bCs/>
          <w:lang w:val="en-GB"/>
        </w:rPr>
        <w:t xml:space="preserve"> within the meaning of Section 39 of Act No. 71/1967 Coll. on Administrative Proceedings, as amended</w:t>
      </w:r>
      <w:r w:rsidR="004F544D" w:rsidRPr="005A0B16">
        <w:rPr>
          <w:rFonts w:ascii="Times New Roman" w:eastAsia="Batang" w:hAnsi="Times New Roman" w:cs="Times New Roman"/>
          <w:lang w:val="en-GB"/>
        </w:rPr>
        <w:t xml:space="preserve">. </w:t>
      </w:r>
    </w:p>
    <w:p w14:paraId="72C07B7E" w14:textId="77777777" w:rsidR="005A0B16" w:rsidRPr="005A0B16" w:rsidRDefault="005A0B16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5D4E9492" w14:textId="77777777" w:rsidR="004D33DE" w:rsidRPr="005A0B16" w:rsidRDefault="001818FD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Advice</w:t>
      </w:r>
      <w:r w:rsidR="00E6536F" w:rsidRPr="005A0B16">
        <w:rPr>
          <w:rFonts w:ascii="Times New Roman" w:hAnsi="Times New Roman" w:cs="Times New Roman"/>
          <w:b/>
          <w:bCs/>
          <w:lang w:val="en-GB"/>
        </w:rPr>
        <w:t xml:space="preserve"> on the recipient's obligations</w:t>
      </w:r>
      <w:r w:rsidRPr="005A0B16">
        <w:rPr>
          <w:rFonts w:ascii="Times New Roman" w:hAnsi="Times New Roman" w:cs="Times New Roman"/>
          <w:b/>
          <w:bCs/>
          <w:lang w:val="en-GB"/>
        </w:rPr>
        <w:t>:</w:t>
      </w:r>
    </w:p>
    <w:p w14:paraId="2AA6925C" w14:textId="77777777" w:rsidR="00F44EC0" w:rsidRPr="005A0B16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14:paraId="5349ADC9" w14:textId="77777777" w:rsidR="00283EFA" w:rsidRDefault="00944BE4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The recipient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shall notify the Office without delay of any changes which are decisive for the provision of assistance in material need, in particular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following</w:t>
      </w:r>
      <w:r w:rsidR="00283EFA" w:rsidRPr="005A0B16">
        <w:rPr>
          <w:rFonts w:ascii="Times New Roman" w:hAnsi="Times New Roman" w:cs="Times New Roman"/>
          <w:bCs/>
          <w:lang w:val="en-GB"/>
        </w:rPr>
        <w:t>:</w:t>
      </w:r>
    </w:p>
    <w:p w14:paraId="4C9CD41B" w14:textId="77777777" w:rsidR="00FB11B9" w:rsidRPr="005A0B16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</w:p>
    <w:p w14:paraId="3781F2B7" w14:textId="77777777" w:rsidR="00E6536F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7951F9" w:rsidRPr="005A0B16">
        <w:rPr>
          <w:rFonts w:ascii="Times New Roman" w:hAnsi="Times New Roman" w:cs="Times New Roman"/>
          <w:bCs/>
          <w:lang w:val="en-GB"/>
        </w:rPr>
        <w:t>alien</w:t>
      </w:r>
      <w:r w:rsidRPr="005A0B16">
        <w:rPr>
          <w:rFonts w:ascii="Times New Roman" w:hAnsi="Times New Roman" w:cs="Times New Roman"/>
          <w:bCs/>
          <w:lang w:val="en-GB"/>
        </w:rPr>
        <w:t xml:space="preserve"> who 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has </w:t>
      </w:r>
      <w:r w:rsidRPr="005A0B16">
        <w:rPr>
          <w:rFonts w:ascii="Times New Roman" w:hAnsi="Times New Roman" w:cs="Times New Roman"/>
          <w:bCs/>
          <w:lang w:val="en-GB"/>
        </w:rPr>
        <w:t xml:space="preserve">applied for temporary </w:t>
      </w:r>
      <w:r w:rsidR="00944BE4" w:rsidRPr="005A0B16">
        <w:rPr>
          <w:rFonts w:ascii="Times New Roman" w:hAnsi="Times New Roman" w:cs="Times New Roman"/>
          <w:bCs/>
          <w:lang w:val="en-GB"/>
        </w:rPr>
        <w:t>refug</w:t>
      </w:r>
      <w:r w:rsidRPr="005A0B16">
        <w:rPr>
          <w:rFonts w:ascii="Times New Roman" w:hAnsi="Times New Roman" w:cs="Times New Roman"/>
          <w:bCs/>
          <w:lang w:val="en-GB"/>
        </w:rPr>
        <w:t xml:space="preserve">e </w:t>
      </w:r>
      <w:r w:rsidR="00944BE4" w:rsidRPr="005A0B16">
        <w:rPr>
          <w:rFonts w:ascii="Times New Roman" w:hAnsi="Times New Roman" w:cs="Times New Roman"/>
          <w:bCs/>
          <w:lang w:val="en-GB"/>
        </w:rPr>
        <w:t>has/h</w:t>
      </w:r>
      <w:r w:rsidRPr="005A0B16">
        <w:rPr>
          <w:rFonts w:ascii="Times New Roman" w:hAnsi="Times New Roman" w:cs="Times New Roman"/>
          <w:bCs/>
          <w:lang w:val="en-GB"/>
        </w:rPr>
        <w:t>as not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 been</w:t>
      </w:r>
      <w:r w:rsidRPr="005A0B16">
        <w:rPr>
          <w:rFonts w:ascii="Times New Roman" w:hAnsi="Times New Roman" w:cs="Times New Roman"/>
          <w:bCs/>
          <w:lang w:val="en-GB"/>
        </w:rPr>
        <w:t xml:space="preserve"> granted tolerated stay with the designation "DEPARTED",</w:t>
      </w:r>
    </w:p>
    <w:p w14:paraId="0F492755" w14:textId="77777777"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change of residence in the territory of the Slovak Republic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14:paraId="04769AFC" w14:textId="77777777"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entry into employment</w:t>
      </w:r>
      <w:r w:rsidR="00F44EC0" w:rsidRPr="005A0B16">
        <w:rPr>
          <w:rFonts w:ascii="Times New Roman" w:hAnsi="Times New Roman" w:cs="Times New Roman"/>
          <w:bCs/>
          <w:lang w:val="en-GB"/>
        </w:rPr>
        <w:t>,</w:t>
      </w:r>
    </w:p>
    <w:p w14:paraId="55246460" w14:textId="77777777"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incapacity for work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14:paraId="702BA4DE" w14:textId="77777777" w:rsidR="004D33DE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his/her child starting school, etc.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 </w:t>
      </w:r>
    </w:p>
    <w:p w14:paraId="5560CB5D" w14:textId="77777777" w:rsidR="004D33DE" w:rsidRPr="005A0B16" w:rsidRDefault="00E6536F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If you have any doubts about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provision, you should contact the relevant Labour, Social Affairs and Family Office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. </w:t>
      </w:r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944BE4" w:rsidRPr="005A0B16">
        <w:rPr>
          <w:rFonts w:ascii="Times New Roman" w:hAnsi="Times New Roman" w:cs="Times New Roman"/>
          <w:bCs/>
          <w:lang w:val="en-GB"/>
        </w:rPr>
        <w:t>recipient</w:t>
      </w:r>
      <w:r w:rsidRPr="005A0B16">
        <w:rPr>
          <w:rFonts w:ascii="Times New Roman" w:hAnsi="Times New Roman" w:cs="Times New Roman"/>
          <w:bCs/>
          <w:lang w:val="en-GB"/>
        </w:rPr>
        <w:t xml:space="preserve"> of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shall be obliged, at the request of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Pr="005A0B16">
        <w:rPr>
          <w:rFonts w:ascii="Times New Roman" w:hAnsi="Times New Roman" w:cs="Times New Roman"/>
          <w:bCs/>
          <w:lang w:val="en-GB"/>
        </w:rPr>
        <w:t xml:space="preserve">, to prove the facts required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5B7167" w:rsidRPr="005A0B16">
        <w:rPr>
          <w:rFonts w:ascii="Times New Roman" w:hAnsi="Times New Roman" w:cs="Times New Roman"/>
          <w:bCs/>
          <w:lang w:val="en-GB"/>
        </w:rPr>
        <w:t xml:space="preserve"> within a time-</w:t>
      </w:r>
      <w:r w:rsidRPr="005A0B16">
        <w:rPr>
          <w:rFonts w:ascii="Times New Roman" w:hAnsi="Times New Roman" w:cs="Times New Roman"/>
          <w:bCs/>
          <w:lang w:val="en-GB"/>
        </w:rPr>
        <w:t xml:space="preserve">limit specified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283EFA" w:rsidRPr="005A0B16">
        <w:rPr>
          <w:rFonts w:ascii="Times New Roman" w:hAnsi="Times New Roman" w:cs="Times New Roman"/>
          <w:bCs/>
          <w:lang w:val="en-GB"/>
        </w:rPr>
        <w:t>.</w:t>
      </w:r>
    </w:p>
    <w:p w14:paraId="7D668C38" w14:textId="77777777" w:rsidR="004D33DE" w:rsidRPr="005A0B16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21E2D96" w14:textId="77777777" w:rsidR="003E6F64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Place and date of drawing up</w:t>
      </w:r>
      <w:r w:rsidR="004F544D" w:rsidRPr="005A0B16">
        <w:rPr>
          <w:rFonts w:ascii="Times New Roman" w:hAnsi="Times New Roman" w:cs="Times New Roman"/>
          <w:bCs/>
          <w:lang w:val="en-GB"/>
        </w:rPr>
        <w:t>:</w:t>
      </w:r>
      <w:r w:rsidR="003E6F64" w:rsidRPr="005A0B16">
        <w:rPr>
          <w:rFonts w:ascii="Times New Roman" w:hAnsi="Times New Roman" w:cs="Times New Roman"/>
          <w:bCs/>
          <w:lang w:val="en-GB"/>
        </w:rPr>
        <w:t xml:space="preserve"> .......................................................</w:t>
      </w:r>
      <w:r w:rsidR="005A0B16">
        <w:rPr>
          <w:rFonts w:ascii="Times New Roman" w:hAnsi="Times New Roman" w:cs="Times New Roman"/>
          <w:bCs/>
          <w:lang w:val="en-GB"/>
        </w:rPr>
        <w:t>.</w:t>
      </w:r>
      <w:r w:rsidR="00FB11B9">
        <w:rPr>
          <w:rFonts w:ascii="Times New Roman" w:hAnsi="Times New Roman" w:cs="Times New Roman"/>
          <w:bCs/>
          <w:lang w:val="en-GB"/>
        </w:rPr>
        <w:t>...</w:t>
      </w:r>
    </w:p>
    <w:p w14:paraId="3AC7CD67" w14:textId="77777777" w:rsidR="003E6F64" w:rsidRPr="005A0B16" w:rsidRDefault="00E6536F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Signature</w:t>
      </w:r>
      <w:r w:rsidR="004F544D" w:rsidRPr="005A0B16">
        <w:rPr>
          <w:rFonts w:ascii="Times New Roman" w:hAnsi="Times New Roman" w:cs="Times New Roman"/>
          <w:bCs/>
          <w:lang w:val="en-GB"/>
        </w:rPr>
        <w:t>: 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...............................</w:t>
      </w:r>
    </w:p>
    <w:p w14:paraId="1E1FB034" w14:textId="77777777"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GB"/>
        </w:rPr>
      </w:pPr>
      <w:r w:rsidRPr="005A0B16">
        <w:rPr>
          <w:rFonts w:ascii="Times New Roman" w:hAnsi="Times New Roman" w:cs="Times New Roman"/>
          <w:b/>
          <w:lang w:val="en-GB"/>
        </w:rPr>
        <w:t xml:space="preserve">Correctness of the data </w:t>
      </w:r>
      <w:r w:rsidR="007951F9" w:rsidRPr="005A0B16">
        <w:rPr>
          <w:rFonts w:ascii="Times New Roman" w:hAnsi="Times New Roman" w:cs="Times New Roman"/>
          <w:b/>
          <w:lang w:val="en-GB"/>
        </w:rPr>
        <w:t xml:space="preserve">has been </w:t>
      </w:r>
      <w:r w:rsidRPr="005A0B16">
        <w:rPr>
          <w:rFonts w:ascii="Times New Roman" w:hAnsi="Times New Roman" w:cs="Times New Roman"/>
          <w:b/>
          <w:lang w:val="en-GB"/>
        </w:rPr>
        <w:t>compared with the proof of residence in the territory of the Slovak Republic</w:t>
      </w:r>
      <w:r w:rsidR="001818FD" w:rsidRPr="005A0B16">
        <w:rPr>
          <w:rFonts w:ascii="Times New Roman" w:hAnsi="Times New Roman" w:cs="Times New Roman"/>
          <w:b/>
          <w:lang w:val="en-GB"/>
        </w:rPr>
        <w:t xml:space="preserve"> </w:t>
      </w:r>
      <w:r w:rsidR="005B7167" w:rsidRPr="005A0B16">
        <w:rPr>
          <w:rFonts w:ascii="Times New Roman" w:hAnsi="Times New Roman" w:cs="Times New Roman"/>
          <w:b/>
          <w:lang w:val="en-GB"/>
        </w:rPr>
        <w:t>by</w:t>
      </w:r>
      <w:r w:rsidR="00C33299" w:rsidRPr="005A0B16">
        <w:rPr>
          <w:rFonts w:ascii="Times New Roman" w:hAnsi="Times New Roman" w:cs="Times New Roman"/>
          <w:b/>
          <w:lang w:val="en-GB"/>
        </w:rPr>
        <w:t xml:space="preserve">: </w:t>
      </w:r>
    </w:p>
    <w:p w14:paraId="40B76ED1" w14:textId="77777777"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Signature of the Office</w:t>
      </w:r>
      <w:r w:rsidR="007951F9" w:rsidRPr="005A0B16">
        <w:rPr>
          <w:rFonts w:ascii="Times New Roman" w:hAnsi="Times New Roman" w:cs="Times New Roman"/>
          <w:lang w:val="en-GB"/>
        </w:rPr>
        <w:t>'s official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</w:t>
      </w:r>
      <w:r w:rsidR="007951F9" w:rsidRPr="005A0B16">
        <w:rPr>
          <w:rFonts w:ascii="Times New Roman" w:hAnsi="Times New Roman" w:cs="Times New Roman"/>
          <w:lang w:val="en-GB"/>
        </w:rPr>
        <w:t>......</w:t>
      </w:r>
      <w:r w:rsidR="005A0B16">
        <w:rPr>
          <w:rFonts w:ascii="Times New Roman" w:hAnsi="Times New Roman" w:cs="Times New Roman"/>
          <w:lang w:val="en-GB"/>
        </w:rPr>
        <w:t>.</w:t>
      </w:r>
    </w:p>
    <w:p w14:paraId="58231D0B" w14:textId="77777777" w:rsidR="00C33299" w:rsidRPr="00E6536F" w:rsidRDefault="00E6536F" w:rsidP="00E6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Date of comparison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...........................................................................................................................................</w:t>
      </w:r>
      <w:r w:rsidR="005A0B16">
        <w:rPr>
          <w:rFonts w:ascii="Times New Roman" w:hAnsi="Times New Roman" w:cs="Times New Roman"/>
          <w:lang w:val="en-GB"/>
        </w:rPr>
        <w:t>.</w:t>
      </w:r>
    </w:p>
    <w:sectPr w:rsidR="00C33299" w:rsidRPr="00E6536F" w:rsidSect="005A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DBF9" w14:textId="77777777" w:rsidR="005B4047" w:rsidRDefault="005B4047" w:rsidP="003E6F64">
      <w:pPr>
        <w:spacing w:after="0" w:line="240" w:lineRule="auto"/>
      </w:pPr>
      <w:r>
        <w:separator/>
      </w:r>
    </w:p>
  </w:endnote>
  <w:endnote w:type="continuationSeparator" w:id="0">
    <w:p w14:paraId="409D26DD" w14:textId="77777777" w:rsidR="005B4047" w:rsidRDefault="005B4047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B49E" w14:textId="77777777" w:rsidR="001B0D70" w:rsidRDefault="001B0D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A94EA1" w14:textId="77777777"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CA79FE"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="00CA79FE" w:rsidRPr="00922AD6">
          <w:rPr>
            <w:rFonts w:ascii="Times New Roman" w:hAnsi="Times New Roman" w:cs="Times New Roman"/>
          </w:rPr>
          <w:fldChar w:fldCharType="separate"/>
        </w:r>
        <w:r w:rsidR="007123EE">
          <w:rPr>
            <w:rFonts w:ascii="Times New Roman" w:hAnsi="Times New Roman" w:cs="Times New Roman"/>
            <w:noProof/>
          </w:rPr>
          <w:t>2</w:t>
        </w:r>
        <w:r w:rsidR="00CA79FE" w:rsidRPr="00922AD6">
          <w:rPr>
            <w:rFonts w:ascii="Times New Roman" w:hAnsi="Times New Roman" w:cs="Times New Roman"/>
          </w:rPr>
          <w:fldChar w:fldCharType="end"/>
        </w:r>
      </w:p>
    </w:sdtContent>
  </w:sdt>
  <w:p w14:paraId="283A2386" w14:textId="77777777" w:rsidR="00922AD6" w:rsidRDefault="005B40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8C5" w14:textId="77777777" w:rsidR="001B0D70" w:rsidRDefault="001B0D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9F4B1" w14:textId="77777777" w:rsidR="005B4047" w:rsidRDefault="005B4047" w:rsidP="003E6F64">
      <w:pPr>
        <w:spacing w:after="0" w:line="240" w:lineRule="auto"/>
      </w:pPr>
      <w:r>
        <w:separator/>
      </w:r>
    </w:p>
  </w:footnote>
  <w:footnote w:type="continuationSeparator" w:id="0">
    <w:p w14:paraId="6BEBF655" w14:textId="77777777" w:rsidR="005B4047" w:rsidRDefault="005B4047" w:rsidP="003E6F64">
      <w:pPr>
        <w:spacing w:after="0" w:line="240" w:lineRule="auto"/>
      </w:pPr>
      <w:r>
        <w:continuationSeparator/>
      </w:r>
    </w:p>
  </w:footnote>
  <w:footnote w:id="1">
    <w:p w14:paraId="737D60AF" w14:textId="77777777" w:rsidR="00B66A04" w:rsidRPr="00E6536F" w:rsidRDefault="00B66A04" w:rsidP="00B66A04">
      <w:pPr>
        <w:pStyle w:val="Textpoznmkypodiarou"/>
        <w:jc w:val="both"/>
        <w:rPr>
          <w:rFonts w:ascii="Times New Roman" w:hAnsi="Times New Roman" w:cs="Times New Roman"/>
          <w:lang w:val="en-GB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536F" w:rsidRPr="00E6536F">
        <w:rPr>
          <w:rFonts w:ascii="Times New Roman" w:hAnsi="Times New Roman" w:cs="Times New Roman"/>
          <w:lang w:val="en-GB"/>
        </w:rPr>
        <w:t xml:space="preserve">For refugees from Ukraine who are granted temporary </w:t>
      </w:r>
      <w:r w:rsidR="00C976F7">
        <w:rPr>
          <w:rFonts w:ascii="Times New Roman" w:hAnsi="Times New Roman" w:cs="Times New Roman"/>
          <w:lang w:val="en-GB"/>
        </w:rPr>
        <w:t>refuge</w:t>
      </w:r>
      <w:r w:rsidR="00E6536F" w:rsidRPr="00E6536F">
        <w:rPr>
          <w:rFonts w:ascii="Times New Roman" w:hAnsi="Times New Roman" w:cs="Times New Roman"/>
          <w:lang w:val="en-GB"/>
        </w:rPr>
        <w:t xml:space="preserve"> in connection with the armed conflict in Ukraine in accordance with Act No. 480/2002 Coll. on Asylum and on Amendments and </w:t>
      </w:r>
      <w:r w:rsidR="00944BE4">
        <w:rPr>
          <w:rFonts w:ascii="Times New Roman" w:hAnsi="Times New Roman" w:cs="Times New Roman"/>
          <w:lang w:val="en-GB"/>
        </w:rPr>
        <w:t>Supplement</w:t>
      </w:r>
      <w:r w:rsidR="00E6536F" w:rsidRPr="00E6536F">
        <w:rPr>
          <w:rFonts w:ascii="Times New Roman" w:hAnsi="Times New Roman" w:cs="Times New Roman"/>
          <w:lang w:val="en-GB"/>
        </w:rPr>
        <w:t>s to Certain Acts, as amended, and Resolution of the Government of the Slovak Republic No. 144 of 28 February 2022</w:t>
      </w:r>
      <w:r w:rsidRPr="00E6536F">
        <w:rPr>
          <w:rFonts w:ascii="Times New Roman" w:hAnsi="Times New Roman" w:cs="Times New Roman"/>
          <w:lang w:val="en-GB"/>
        </w:rPr>
        <w:t>.</w:t>
      </w:r>
    </w:p>
  </w:footnote>
  <w:footnote w:id="2">
    <w:p w14:paraId="2BF30CE4" w14:textId="77777777" w:rsidR="00E27592" w:rsidRDefault="00E27592">
      <w:pPr>
        <w:pStyle w:val="Textpoznmkypodiarou"/>
      </w:pPr>
      <w:r w:rsidRPr="00E6536F">
        <w:rPr>
          <w:rFonts w:ascii="Times New Roman" w:hAnsi="Times New Roman" w:cs="Times New Roman"/>
          <w:vertAlign w:val="superscript"/>
          <w:lang w:val="en-GB"/>
        </w:rPr>
        <w:footnoteRef/>
      </w:r>
      <w:r w:rsidRPr="00E6536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>Indicate</w:t>
      </w:r>
      <w:r w:rsidR="007951F9">
        <w:rPr>
          <w:rFonts w:ascii="Times New Roman" w:hAnsi="Times New Roman" w:cs="Times New Roman"/>
          <w:lang w:val="en-GB"/>
        </w:rPr>
        <w:t xml:space="preserve"> the document number, date</w:t>
      </w:r>
      <w:r w:rsidR="00E6536F" w:rsidRPr="00E6536F">
        <w:rPr>
          <w:rFonts w:ascii="Times New Roman" w:hAnsi="Times New Roman" w:cs="Times New Roman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 xml:space="preserve">and </w:t>
      </w:r>
      <w:r w:rsidR="00E6536F" w:rsidRPr="00E6536F">
        <w:rPr>
          <w:rFonts w:ascii="Times New Roman" w:hAnsi="Times New Roman" w:cs="Times New Roman"/>
          <w:lang w:val="en-GB"/>
        </w:rPr>
        <w:t xml:space="preserve">place of </w:t>
      </w:r>
      <w:r w:rsidR="00944BE4">
        <w:rPr>
          <w:rFonts w:ascii="Times New Roman" w:hAnsi="Times New Roman" w:cs="Times New Roman"/>
          <w:lang w:val="en-GB"/>
        </w:rPr>
        <w:t>its issuing</w:t>
      </w:r>
      <w:r w:rsidR="00E6536F" w:rsidRPr="00E6536F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DF6E" w14:textId="77777777" w:rsidR="001B0D70" w:rsidRDefault="001B0D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D8F" w14:textId="77777777" w:rsidR="001B0D70" w:rsidRDefault="001B0D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4835" w14:textId="77777777" w:rsidR="001B0D70" w:rsidRDefault="001B0D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20.25pt;height:17.25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F64"/>
    <w:rsid w:val="00026C85"/>
    <w:rsid w:val="000C6C85"/>
    <w:rsid w:val="000F1069"/>
    <w:rsid w:val="00141BA8"/>
    <w:rsid w:val="001818FD"/>
    <w:rsid w:val="001B0D70"/>
    <w:rsid w:val="001C6283"/>
    <w:rsid w:val="002370F0"/>
    <w:rsid w:val="00283EFA"/>
    <w:rsid w:val="00295D49"/>
    <w:rsid w:val="002E0707"/>
    <w:rsid w:val="002E6292"/>
    <w:rsid w:val="002F6E1D"/>
    <w:rsid w:val="00391563"/>
    <w:rsid w:val="003E6F64"/>
    <w:rsid w:val="004446A5"/>
    <w:rsid w:val="0046510E"/>
    <w:rsid w:val="0049351B"/>
    <w:rsid w:val="004C6442"/>
    <w:rsid w:val="004D33DE"/>
    <w:rsid w:val="004F544D"/>
    <w:rsid w:val="00502544"/>
    <w:rsid w:val="005A0B16"/>
    <w:rsid w:val="005B4047"/>
    <w:rsid w:val="005B7167"/>
    <w:rsid w:val="005D29D3"/>
    <w:rsid w:val="005D4015"/>
    <w:rsid w:val="00601336"/>
    <w:rsid w:val="0062238D"/>
    <w:rsid w:val="006C682C"/>
    <w:rsid w:val="007123EE"/>
    <w:rsid w:val="00743388"/>
    <w:rsid w:val="007951F9"/>
    <w:rsid w:val="007D06F8"/>
    <w:rsid w:val="008178FC"/>
    <w:rsid w:val="00864FD7"/>
    <w:rsid w:val="00872B6B"/>
    <w:rsid w:val="008800C3"/>
    <w:rsid w:val="00911990"/>
    <w:rsid w:val="00933368"/>
    <w:rsid w:val="00944BE4"/>
    <w:rsid w:val="00947E14"/>
    <w:rsid w:val="009B18E9"/>
    <w:rsid w:val="00A02CC7"/>
    <w:rsid w:val="00A90894"/>
    <w:rsid w:val="00AC31C4"/>
    <w:rsid w:val="00B33FAF"/>
    <w:rsid w:val="00B66A04"/>
    <w:rsid w:val="00B95F6C"/>
    <w:rsid w:val="00BD4399"/>
    <w:rsid w:val="00C33299"/>
    <w:rsid w:val="00C4572D"/>
    <w:rsid w:val="00C976F7"/>
    <w:rsid w:val="00CA79FE"/>
    <w:rsid w:val="00CC50EC"/>
    <w:rsid w:val="00DE5B11"/>
    <w:rsid w:val="00E27592"/>
    <w:rsid w:val="00E6536F"/>
    <w:rsid w:val="00EA7644"/>
    <w:rsid w:val="00EC6303"/>
    <w:rsid w:val="00EE6A70"/>
    <w:rsid w:val="00F15ECF"/>
    <w:rsid w:val="00F34F04"/>
    <w:rsid w:val="00F44EC0"/>
    <w:rsid w:val="00FA0933"/>
    <w:rsid w:val="00FA0E8F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16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D26A-4380-43E8-8EBF-024847A8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2022-03-08T14:06:00Z</dcterms:created>
  <dcterms:modified xsi:type="dcterms:W3CDTF">2022-03-08T14:06:00Z</dcterms:modified>
</cp:coreProperties>
</file>